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3A43A" w14:textId="0F61A524" w:rsidR="003A0B5F" w:rsidRPr="00A70183" w:rsidRDefault="00156171" w:rsidP="00E548F6">
      <w:pPr>
        <w:rPr>
          <w:rFonts w:asciiTheme="majorHAnsi" w:eastAsiaTheme="majorEastAsia" w:hAnsiTheme="majorHAnsi" w:cstheme="majorBidi"/>
          <w:i/>
          <w:iCs/>
          <w:color w:val="FFFFFF" w:themeColor="background1"/>
          <w:sz w:val="28"/>
          <w:szCs w:val="28"/>
        </w:rPr>
      </w:pPr>
      <w:r>
        <w:rPr>
          <w:noProof/>
          <w:lang w:eastAsia="en-GB"/>
        </w:rPr>
        <mc:AlternateContent>
          <mc:Choice Requires="wps">
            <w:drawing>
              <wp:anchor distT="91440" distB="91440" distL="137160" distR="137160" simplePos="0" relativeHeight="251658246" behindDoc="0" locked="0" layoutInCell="0" allowOverlap="1" wp14:anchorId="178F906B" wp14:editId="7FB7424D">
                <wp:simplePos x="0" y="0"/>
                <wp:positionH relativeFrom="margin">
                  <wp:posOffset>6234430</wp:posOffset>
                </wp:positionH>
                <wp:positionV relativeFrom="margin">
                  <wp:posOffset>-2268855</wp:posOffset>
                </wp:positionV>
                <wp:extent cx="1896110" cy="4827270"/>
                <wp:effectExtent l="20320" t="17780" r="10160" b="10160"/>
                <wp:wrapSquare wrapText="bothSides"/>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96110" cy="4827270"/>
                        </a:xfrm>
                        <a:prstGeom prst="roundRect">
                          <a:avLst>
                            <a:gd name="adj" fmla="val 13032"/>
                          </a:avLst>
                        </a:prstGeom>
                        <a:solidFill>
                          <a:schemeClr val="bg1"/>
                        </a:solidFill>
                        <a:ln w="38100">
                          <a:solidFill>
                            <a:srgbClr val="00B0F0"/>
                          </a:solidFill>
                        </a:ln>
                      </wps:spPr>
                      <wps:txbx>
                        <w:txbxContent>
                          <w:p w14:paraId="40DB0D8C" w14:textId="77777777" w:rsidR="00DE7FA9" w:rsidRDefault="00CC5AF1" w:rsidP="00FC669C">
                            <w:pPr>
                              <w:pStyle w:val="NoSpacing"/>
                              <w:rPr>
                                <w:b/>
                                <w:color w:val="0070C0"/>
                                <w:sz w:val="24"/>
                                <w:szCs w:val="24"/>
                                <w:u w:val="single"/>
                              </w:rPr>
                            </w:pPr>
                            <w:r>
                              <w:rPr>
                                <w:b/>
                                <w:color w:val="0070C0"/>
                                <w:sz w:val="24"/>
                                <w:szCs w:val="24"/>
                                <w:u w:val="single"/>
                              </w:rPr>
                              <w:t>Physical Development</w:t>
                            </w:r>
                            <w:r w:rsidR="00A20F18" w:rsidRPr="006313CC">
                              <w:rPr>
                                <w:b/>
                                <w:color w:val="0070C0"/>
                                <w:sz w:val="24"/>
                                <w:szCs w:val="24"/>
                                <w:u w:val="single"/>
                              </w:rPr>
                              <w:t>:</w:t>
                            </w:r>
                            <w:r w:rsidR="00297FFB">
                              <w:rPr>
                                <w:b/>
                                <w:color w:val="0070C0"/>
                                <w:sz w:val="24"/>
                                <w:szCs w:val="24"/>
                                <w:u w:val="single"/>
                              </w:rPr>
                              <w:t xml:space="preserve"> </w:t>
                            </w:r>
                          </w:p>
                          <w:p w14:paraId="1D765A71" w14:textId="25B07F6D" w:rsidR="00297FFB" w:rsidRPr="00297FFB" w:rsidRDefault="00DE7FA9" w:rsidP="00FC669C">
                            <w:pPr>
                              <w:pStyle w:val="NoSpacing"/>
                              <w:rPr>
                                <w:bCs/>
                                <w:color w:val="0070C0"/>
                                <w:sz w:val="24"/>
                                <w:szCs w:val="24"/>
                              </w:rPr>
                            </w:pPr>
                            <w:r>
                              <w:rPr>
                                <w:bCs/>
                                <w:color w:val="0070C0"/>
                                <w:sz w:val="24"/>
                                <w:szCs w:val="24"/>
                              </w:rPr>
                              <w:t>We will have vario</w:t>
                            </w:r>
                            <w:r w:rsidR="00156171">
                              <w:rPr>
                                <w:bCs/>
                                <w:color w:val="0070C0"/>
                                <w:sz w:val="24"/>
                                <w:szCs w:val="24"/>
                              </w:rPr>
                              <w:t xml:space="preserve">us opportunities within </w:t>
                            </w:r>
                            <w:r w:rsidR="00297FFB">
                              <w:rPr>
                                <w:bCs/>
                                <w:color w:val="0070C0"/>
                                <w:sz w:val="24"/>
                                <w:szCs w:val="24"/>
                              </w:rPr>
                              <w:t>continuous provision</w:t>
                            </w:r>
                            <w:r w:rsidR="00286C82">
                              <w:rPr>
                                <w:bCs/>
                                <w:color w:val="0070C0"/>
                                <w:sz w:val="24"/>
                                <w:szCs w:val="24"/>
                              </w:rPr>
                              <w:t xml:space="preserve"> </w:t>
                            </w:r>
                            <w:r w:rsidR="00156171">
                              <w:rPr>
                                <w:bCs/>
                                <w:color w:val="0070C0"/>
                                <w:sz w:val="24"/>
                                <w:szCs w:val="24"/>
                              </w:rPr>
                              <w:t>that will</w:t>
                            </w:r>
                            <w:r w:rsidR="00297FFB">
                              <w:rPr>
                                <w:bCs/>
                                <w:color w:val="0070C0"/>
                                <w:sz w:val="24"/>
                                <w:szCs w:val="24"/>
                              </w:rPr>
                              <w:t xml:space="preserve"> </w:t>
                            </w:r>
                            <w:r w:rsidR="00286C82">
                              <w:rPr>
                                <w:bCs/>
                                <w:color w:val="0070C0"/>
                                <w:sz w:val="24"/>
                                <w:szCs w:val="24"/>
                              </w:rPr>
                              <w:t>support our</w:t>
                            </w:r>
                            <w:r w:rsidR="00EE26AF">
                              <w:rPr>
                                <w:bCs/>
                                <w:color w:val="0070C0"/>
                                <w:sz w:val="24"/>
                                <w:szCs w:val="24"/>
                              </w:rPr>
                              <w:t xml:space="preserve"> gross motor</w:t>
                            </w:r>
                            <w:r w:rsidR="00286C82">
                              <w:rPr>
                                <w:bCs/>
                                <w:color w:val="0070C0"/>
                                <w:sz w:val="24"/>
                                <w:szCs w:val="24"/>
                              </w:rPr>
                              <w:t xml:space="preserve"> </w:t>
                            </w:r>
                            <w:r w:rsidR="00297FFB" w:rsidRPr="00297FFB">
                              <w:rPr>
                                <w:bCs/>
                                <w:color w:val="0070C0"/>
                                <w:sz w:val="24"/>
                                <w:szCs w:val="24"/>
                              </w:rPr>
                              <w:t>develop</w:t>
                            </w:r>
                            <w:r w:rsidR="00286C82">
                              <w:rPr>
                                <w:bCs/>
                                <w:color w:val="0070C0"/>
                                <w:sz w:val="24"/>
                                <w:szCs w:val="24"/>
                              </w:rPr>
                              <w:t>ment</w:t>
                            </w:r>
                            <w:r w:rsidR="00297FFB" w:rsidRPr="00297FFB">
                              <w:rPr>
                                <w:bCs/>
                                <w:color w:val="0070C0"/>
                                <w:sz w:val="24"/>
                                <w:szCs w:val="24"/>
                              </w:rPr>
                              <w:t xml:space="preserve"> </w:t>
                            </w:r>
                            <w:r w:rsidR="00994590">
                              <w:rPr>
                                <w:bCs/>
                                <w:color w:val="0070C0"/>
                                <w:sz w:val="24"/>
                                <w:szCs w:val="24"/>
                              </w:rPr>
                              <w:t xml:space="preserve">such as </w:t>
                            </w:r>
                            <w:r w:rsidR="00297FFB" w:rsidRPr="00297FFB">
                              <w:rPr>
                                <w:bCs/>
                                <w:color w:val="0070C0"/>
                                <w:sz w:val="24"/>
                                <w:szCs w:val="24"/>
                              </w:rPr>
                              <w:t>movement, balancing, riding (scooters, trikes and bikes) and ball skills. </w:t>
                            </w:r>
                            <w:r w:rsidR="00FC669C">
                              <w:rPr>
                                <w:bCs/>
                                <w:color w:val="0070C0"/>
                                <w:sz w:val="24"/>
                                <w:szCs w:val="24"/>
                              </w:rPr>
                              <w:t xml:space="preserve">  We </w:t>
                            </w:r>
                            <w:r w:rsidR="00EE26AF">
                              <w:rPr>
                                <w:bCs/>
                                <w:color w:val="0070C0"/>
                                <w:sz w:val="24"/>
                                <w:szCs w:val="24"/>
                              </w:rPr>
                              <w:t>will play</w:t>
                            </w:r>
                            <w:r w:rsidR="00FC669C">
                              <w:rPr>
                                <w:bCs/>
                                <w:color w:val="0070C0"/>
                                <w:sz w:val="24"/>
                                <w:szCs w:val="24"/>
                              </w:rPr>
                              <w:t xml:space="preserve"> games that</w:t>
                            </w:r>
                            <w:r w:rsidR="00BD3983">
                              <w:rPr>
                                <w:bCs/>
                                <w:color w:val="0070C0"/>
                                <w:sz w:val="24"/>
                                <w:szCs w:val="24"/>
                              </w:rPr>
                              <w:t xml:space="preserve"> encourage us to s</w:t>
                            </w:r>
                            <w:r w:rsidR="00297FFB" w:rsidRPr="00297FFB">
                              <w:rPr>
                                <w:bCs/>
                                <w:color w:val="0070C0"/>
                                <w:sz w:val="24"/>
                                <w:szCs w:val="24"/>
                              </w:rPr>
                              <w:t>kip, hop, stand on one leg and hold a pose for a game like musical statues. </w:t>
                            </w:r>
                            <w:r w:rsidR="00994590">
                              <w:rPr>
                                <w:bCs/>
                                <w:color w:val="0070C0"/>
                                <w:sz w:val="24"/>
                                <w:szCs w:val="24"/>
                              </w:rPr>
                              <w:t xml:space="preserve"> We will also be given opportunities daily to take part in a variety of fine motor skill activities </w:t>
                            </w:r>
                            <w:r w:rsidR="001F6CCE">
                              <w:rPr>
                                <w:bCs/>
                                <w:color w:val="0070C0"/>
                                <w:sz w:val="24"/>
                                <w:szCs w:val="24"/>
                              </w:rPr>
                              <w:t>that include</w:t>
                            </w:r>
                            <w:r w:rsidR="00994590">
                              <w:rPr>
                                <w:bCs/>
                                <w:color w:val="0070C0"/>
                                <w:sz w:val="24"/>
                                <w:szCs w:val="24"/>
                              </w:rPr>
                              <w:t xml:space="preserve"> mark making, </w:t>
                            </w:r>
                            <w:r w:rsidR="00443B2A">
                              <w:rPr>
                                <w:bCs/>
                                <w:color w:val="0070C0"/>
                                <w:sz w:val="24"/>
                                <w:szCs w:val="24"/>
                              </w:rPr>
                              <w:t xml:space="preserve">pincer play and </w:t>
                            </w:r>
                            <w:r w:rsidR="001F6CCE">
                              <w:rPr>
                                <w:bCs/>
                                <w:color w:val="0070C0"/>
                                <w:sz w:val="24"/>
                                <w:szCs w:val="24"/>
                              </w:rPr>
                              <w:t>hammer activities.</w:t>
                            </w:r>
                          </w:p>
                          <w:p w14:paraId="54F74B35" w14:textId="544941AE" w:rsidR="00CC3766" w:rsidRPr="00C31D8C" w:rsidRDefault="00CC3766" w:rsidP="001753FD">
                            <w:pPr>
                              <w:pStyle w:val="NoSpacing"/>
                              <w:rPr>
                                <w:bCs/>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78F906B" id="AutoShape 2" o:spid="_x0000_s1026" style="position:absolute;margin-left:490.9pt;margin-top:-178.65pt;width:149.3pt;height:380.1pt;rotation:90;z-index:25165824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" o:allowincell="f" fillcolor="white [3212]" strokecolor="#00b0f0" strokeweight="3pt">
                <v:textbox>
                  <w:txbxContent>
                    <w:p w14:paraId="40DB0D8C" w14:textId="77777777" w:rsidR="00DE7FA9" w:rsidRDefault="00CC5AF1" w:rsidP="00FC669C">
                      <w:pPr>
                        <w:pStyle w:val="NoSpacing"/>
                        <w:rPr>
                          <w:b/>
                          <w:color w:val="0070C0"/>
                          <w:sz w:val="24"/>
                          <w:szCs w:val="24"/>
                          <w:u w:val="single"/>
                        </w:rPr>
                      </w:pPr>
                      <w:r>
                        <w:rPr>
                          <w:b/>
                          <w:color w:val="0070C0"/>
                          <w:sz w:val="24"/>
                          <w:szCs w:val="24"/>
                          <w:u w:val="single"/>
                        </w:rPr>
                        <w:t>Physical Development</w:t>
                      </w:r>
                      <w:r w:rsidR="00A20F18" w:rsidRPr="006313CC">
                        <w:rPr>
                          <w:b/>
                          <w:color w:val="0070C0"/>
                          <w:sz w:val="24"/>
                          <w:szCs w:val="24"/>
                          <w:u w:val="single"/>
                        </w:rPr>
                        <w:t>:</w:t>
                      </w:r>
                      <w:r w:rsidR="00297FFB">
                        <w:rPr>
                          <w:b/>
                          <w:color w:val="0070C0"/>
                          <w:sz w:val="24"/>
                          <w:szCs w:val="24"/>
                          <w:u w:val="single"/>
                        </w:rPr>
                        <w:t xml:space="preserve"> </w:t>
                      </w:r>
                    </w:p>
                    <w:p w14:paraId="1D765A71" w14:textId="25B07F6D" w:rsidR="00297FFB" w:rsidRPr="00297FFB" w:rsidRDefault="00DE7FA9" w:rsidP="00FC669C">
                      <w:pPr>
                        <w:pStyle w:val="NoSpacing"/>
                        <w:rPr>
                          <w:bCs/>
                          <w:color w:val="0070C0"/>
                          <w:sz w:val="24"/>
                          <w:szCs w:val="24"/>
                        </w:rPr>
                      </w:pPr>
                      <w:r>
                        <w:rPr>
                          <w:bCs/>
                          <w:color w:val="0070C0"/>
                          <w:sz w:val="24"/>
                          <w:szCs w:val="24"/>
                        </w:rPr>
                        <w:t>We will have vario</w:t>
                      </w:r>
                      <w:r w:rsidR="00156171">
                        <w:rPr>
                          <w:bCs/>
                          <w:color w:val="0070C0"/>
                          <w:sz w:val="24"/>
                          <w:szCs w:val="24"/>
                        </w:rPr>
                        <w:t xml:space="preserve">us opportunities within </w:t>
                      </w:r>
                      <w:r w:rsidR="00297FFB">
                        <w:rPr>
                          <w:bCs/>
                          <w:color w:val="0070C0"/>
                          <w:sz w:val="24"/>
                          <w:szCs w:val="24"/>
                        </w:rPr>
                        <w:t>continuous provision</w:t>
                      </w:r>
                      <w:r w:rsidR="00286C82">
                        <w:rPr>
                          <w:bCs/>
                          <w:color w:val="0070C0"/>
                          <w:sz w:val="24"/>
                          <w:szCs w:val="24"/>
                        </w:rPr>
                        <w:t xml:space="preserve"> </w:t>
                      </w:r>
                      <w:r w:rsidR="00156171">
                        <w:rPr>
                          <w:bCs/>
                          <w:color w:val="0070C0"/>
                          <w:sz w:val="24"/>
                          <w:szCs w:val="24"/>
                        </w:rPr>
                        <w:t>that will</w:t>
                      </w:r>
                      <w:r w:rsidR="00297FFB">
                        <w:rPr>
                          <w:bCs/>
                          <w:color w:val="0070C0"/>
                          <w:sz w:val="24"/>
                          <w:szCs w:val="24"/>
                        </w:rPr>
                        <w:t xml:space="preserve"> </w:t>
                      </w:r>
                      <w:r w:rsidR="00286C82">
                        <w:rPr>
                          <w:bCs/>
                          <w:color w:val="0070C0"/>
                          <w:sz w:val="24"/>
                          <w:szCs w:val="24"/>
                        </w:rPr>
                        <w:t>support our</w:t>
                      </w:r>
                      <w:r w:rsidR="00EE26AF">
                        <w:rPr>
                          <w:bCs/>
                          <w:color w:val="0070C0"/>
                          <w:sz w:val="24"/>
                          <w:szCs w:val="24"/>
                        </w:rPr>
                        <w:t xml:space="preserve"> gross motor</w:t>
                      </w:r>
                      <w:r w:rsidR="00286C82">
                        <w:rPr>
                          <w:bCs/>
                          <w:color w:val="0070C0"/>
                          <w:sz w:val="24"/>
                          <w:szCs w:val="24"/>
                        </w:rPr>
                        <w:t xml:space="preserve"> </w:t>
                      </w:r>
                      <w:r w:rsidR="00297FFB" w:rsidRPr="00297FFB">
                        <w:rPr>
                          <w:bCs/>
                          <w:color w:val="0070C0"/>
                          <w:sz w:val="24"/>
                          <w:szCs w:val="24"/>
                        </w:rPr>
                        <w:t>develop</w:t>
                      </w:r>
                      <w:r w:rsidR="00286C82">
                        <w:rPr>
                          <w:bCs/>
                          <w:color w:val="0070C0"/>
                          <w:sz w:val="24"/>
                          <w:szCs w:val="24"/>
                        </w:rPr>
                        <w:t>ment</w:t>
                      </w:r>
                      <w:r w:rsidR="00297FFB" w:rsidRPr="00297FFB">
                        <w:rPr>
                          <w:bCs/>
                          <w:color w:val="0070C0"/>
                          <w:sz w:val="24"/>
                          <w:szCs w:val="24"/>
                        </w:rPr>
                        <w:t xml:space="preserve"> </w:t>
                      </w:r>
                      <w:r w:rsidR="00994590">
                        <w:rPr>
                          <w:bCs/>
                          <w:color w:val="0070C0"/>
                          <w:sz w:val="24"/>
                          <w:szCs w:val="24"/>
                        </w:rPr>
                        <w:t xml:space="preserve">such as </w:t>
                      </w:r>
                      <w:r w:rsidR="00297FFB" w:rsidRPr="00297FFB">
                        <w:rPr>
                          <w:bCs/>
                          <w:color w:val="0070C0"/>
                          <w:sz w:val="24"/>
                          <w:szCs w:val="24"/>
                        </w:rPr>
                        <w:t>movement, balancing, riding (scooters, trikes and bikes) and ball skills. </w:t>
                      </w:r>
                      <w:r w:rsidR="00FC669C">
                        <w:rPr>
                          <w:bCs/>
                          <w:color w:val="0070C0"/>
                          <w:sz w:val="24"/>
                          <w:szCs w:val="24"/>
                        </w:rPr>
                        <w:t xml:space="preserve">  We </w:t>
                      </w:r>
                      <w:r w:rsidR="00EE26AF">
                        <w:rPr>
                          <w:bCs/>
                          <w:color w:val="0070C0"/>
                          <w:sz w:val="24"/>
                          <w:szCs w:val="24"/>
                        </w:rPr>
                        <w:t>will play</w:t>
                      </w:r>
                      <w:r w:rsidR="00FC669C">
                        <w:rPr>
                          <w:bCs/>
                          <w:color w:val="0070C0"/>
                          <w:sz w:val="24"/>
                          <w:szCs w:val="24"/>
                        </w:rPr>
                        <w:t xml:space="preserve"> games that</w:t>
                      </w:r>
                      <w:r w:rsidR="00BD3983">
                        <w:rPr>
                          <w:bCs/>
                          <w:color w:val="0070C0"/>
                          <w:sz w:val="24"/>
                          <w:szCs w:val="24"/>
                        </w:rPr>
                        <w:t xml:space="preserve"> encourage us to s</w:t>
                      </w:r>
                      <w:r w:rsidR="00297FFB" w:rsidRPr="00297FFB">
                        <w:rPr>
                          <w:bCs/>
                          <w:color w:val="0070C0"/>
                          <w:sz w:val="24"/>
                          <w:szCs w:val="24"/>
                        </w:rPr>
                        <w:t>kip, hop, stand on one leg and hold a pose for a game like musical statues. </w:t>
                      </w:r>
                      <w:r w:rsidR="00994590">
                        <w:rPr>
                          <w:bCs/>
                          <w:color w:val="0070C0"/>
                          <w:sz w:val="24"/>
                          <w:szCs w:val="24"/>
                        </w:rPr>
                        <w:t xml:space="preserve"> We will also be given opportunities daily to take part in a variety of fine motor skill activities </w:t>
                      </w:r>
                      <w:r w:rsidR="001F6CCE">
                        <w:rPr>
                          <w:bCs/>
                          <w:color w:val="0070C0"/>
                          <w:sz w:val="24"/>
                          <w:szCs w:val="24"/>
                        </w:rPr>
                        <w:t>that include</w:t>
                      </w:r>
                      <w:r w:rsidR="00994590">
                        <w:rPr>
                          <w:bCs/>
                          <w:color w:val="0070C0"/>
                          <w:sz w:val="24"/>
                          <w:szCs w:val="24"/>
                        </w:rPr>
                        <w:t xml:space="preserve"> mark making, </w:t>
                      </w:r>
                      <w:r w:rsidR="00443B2A">
                        <w:rPr>
                          <w:bCs/>
                          <w:color w:val="0070C0"/>
                          <w:sz w:val="24"/>
                          <w:szCs w:val="24"/>
                        </w:rPr>
                        <w:t xml:space="preserve">pincer play and </w:t>
                      </w:r>
                      <w:r w:rsidR="001F6CCE">
                        <w:rPr>
                          <w:bCs/>
                          <w:color w:val="0070C0"/>
                          <w:sz w:val="24"/>
                          <w:szCs w:val="24"/>
                        </w:rPr>
                        <w:t>hammer activities.</w:t>
                      </w:r>
                    </w:p>
                    <w:p w14:paraId="54F74B35" w14:textId="544941AE" w:rsidR="00CC3766" w:rsidRPr="00C31D8C" w:rsidRDefault="00CC3766" w:rsidP="001753FD">
                      <w:pPr>
                        <w:pStyle w:val="NoSpacing"/>
                        <w:rPr>
                          <w:bCs/>
                          <w:color w:val="0070C0"/>
                          <w:sz w:val="24"/>
                          <w:szCs w:val="24"/>
                        </w:rPr>
                      </w:pPr>
                    </w:p>
                  </w:txbxContent>
                </v:textbox>
                <w10:wrap type="square" anchorx="margin" anchory="margin"/>
              </v:roundrect>
            </w:pict>
          </mc:Fallback>
        </mc:AlternateContent>
      </w:r>
      <w:r>
        <w:rPr>
          <w:noProof/>
          <w:lang w:eastAsia="en-GB"/>
        </w:rPr>
        <mc:AlternateContent>
          <mc:Choice Requires="wps">
            <w:drawing>
              <wp:anchor distT="91440" distB="91440" distL="137160" distR="137160" simplePos="0" relativeHeight="251658241" behindDoc="0" locked="0" layoutInCell="0" allowOverlap="1" wp14:anchorId="59BFCB54" wp14:editId="0140EEF4">
                <wp:simplePos x="0" y="0"/>
                <wp:positionH relativeFrom="margin">
                  <wp:posOffset>6681470</wp:posOffset>
                </wp:positionH>
                <wp:positionV relativeFrom="margin">
                  <wp:posOffset>414020</wp:posOffset>
                </wp:positionV>
                <wp:extent cx="2021840" cy="3750945"/>
                <wp:effectExtent l="11747" t="26353" r="28258" b="28257"/>
                <wp:wrapSquare wrapText="bothSides"/>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21840" cy="3750945"/>
                        </a:xfrm>
                        <a:prstGeom prst="roundRect">
                          <a:avLst>
                            <a:gd name="adj" fmla="val 13032"/>
                          </a:avLst>
                        </a:prstGeom>
                        <a:solidFill>
                          <a:sysClr val="window" lastClr="FFFFFF"/>
                        </a:solidFill>
                        <a:ln w="38100">
                          <a:solidFill>
                            <a:srgbClr val="C00000"/>
                          </a:solidFill>
                        </a:ln>
                      </wps:spPr>
                      <wps:txbx>
                        <w:txbxContent>
                          <w:p w14:paraId="2A9B1050" w14:textId="7808136C" w:rsidR="006313CC" w:rsidRDefault="006313CC" w:rsidP="00A61120">
                            <w:pPr>
                              <w:pStyle w:val="NoSpacing"/>
                              <w:rPr>
                                <w:b/>
                                <w:color w:val="0070C0"/>
                                <w:sz w:val="24"/>
                                <w:szCs w:val="24"/>
                                <w:u w:val="single"/>
                                <w:lang w:val="en-US"/>
                              </w:rPr>
                            </w:pPr>
                            <w:r w:rsidRPr="001F499B">
                              <w:rPr>
                                <w:b/>
                                <w:color w:val="0070C0"/>
                                <w:sz w:val="24"/>
                                <w:szCs w:val="24"/>
                                <w:u w:val="single"/>
                                <w:lang w:val="en-US"/>
                              </w:rPr>
                              <w:t>Expressive Arts and Design</w:t>
                            </w:r>
                          </w:p>
                          <w:p w14:paraId="5F7D1F9E" w14:textId="15EE4734" w:rsidR="002E3681" w:rsidRDefault="00155DD9" w:rsidP="00A61120">
                            <w:pPr>
                              <w:pStyle w:val="NoSpacing"/>
                              <w:rPr>
                                <w:bCs/>
                                <w:color w:val="0070C0"/>
                                <w:sz w:val="24"/>
                                <w:szCs w:val="24"/>
                                <w:lang w:val="en-US"/>
                              </w:rPr>
                            </w:pPr>
                            <w:r w:rsidRPr="006370F2">
                              <w:rPr>
                                <w:bCs/>
                                <w:color w:val="0070C0"/>
                                <w:sz w:val="24"/>
                                <w:szCs w:val="24"/>
                                <w:lang w:val="en-US"/>
                              </w:rPr>
                              <w:t xml:space="preserve">We will be exploring </w:t>
                            </w:r>
                            <w:r w:rsidR="001E7F36" w:rsidRPr="006370F2">
                              <w:rPr>
                                <w:bCs/>
                                <w:color w:val="0070C0"/>
                                <w:sz w:val="24"/>
                                <w:szCs w:val="24"/>
                                <w:lang w:val="en-US"/>
                              </w:rPr>
                              <w:t xml:space="preserve">a variety of materials, tools and techniques, experimenting with </w:t>
                            </w:r>
                            <w:proofErr w:type="spellStart"/>
                            <w:r w:rsidR="001E7F36" w:rsidRPr="006370F2">
                              <w:rPr>
                                <w:bCs/>
                                <w:color w:val="0070C0"/>
                                <w:sz w:val="24"/>
                                <w:szCs w:val="24"/>
                                <w:lang w:val="en-US"/>
                              </w:rPr>
                              <w:t>colour</w:t>
                            </w:r>
                            <w:proofErr w:type="spellEnd"/>
                            <w:r w:rsidR="001E7F36" w:rsidRPr="006370F2">
                              <w:rPr>
                                <w:bCs/>
                                <w:color w:val="0070C0"/>
                                <w:sz w:val="24"/>
                                <w:szCs w:val="24"/>
                                <w:lang w:val="en-US"/>
                              </w:rPr>
                              <w:t xml:space="preserve"> and design, texture</w:t>
                            </w:r>
                            <w:r w:rsidR="006370F2" w:rsidRPr="006370F2">
                              <w:rPr>
                                <w:bCs/>
                                <w:color w:val="0070C0"/>
                                <w:sz w:val="24"/>
                                <w:szCs w:val="24"/>
                                <w:lang w:val="en-US"/>
                              </w:rPr>
                              <w:t>, form and function.</w:t>
                            </w:r>
                            <w:r w:rsidR="006370F2">
                              <w:rPr>
                                <w:bCs/>
                                <w:color w:val="0070C0"/>
                                <w:sz w:val="24"/>
                                <w:szCs w:val="24"/>
                                <w:lang w:val="en-US"/>
                              </w:rPr>
                              <w:t xml:space="preserve"> We will be encouraged to share our creations</w:t>
                            </w:r>
                            <w:r w:rsidR="004D1B89">
                              <w:rPr>
                                <w:bCs/>
                                <w:color w:val="0070C0"/>
                                <w:sz w:val="24"/>
                                <w:szCs w:val="24"/>
                                <w:lang w:val="en-US"/>
                              </w:rPr>
                              <w:t>, explaining the process we used.</w:t>
                            </w:r>
                          </w:p>
                          <w:p w14:paraId="3E4FEE95" w14:textId="269A8CA2" w:rsidR="00454B0C" w:rsidRPr="006370F2" w:rsidRDefault="00454B0C" w:rsidP="00A61120">
                            <w:pPr>
                              <w:pStyle w:val="NoSpacing"/>
                              <w:rPr>
                                <w:bCs/>
                                <w:color w:val="4472C4" w:themeColor="accent5"/>
                                <w:u w:val="single"/>
                                <w:lang w:val="en-US"/>
                              </w:rPr>
                            </w:pPr>
                            <w:r>
                              <w:rPr>
                                <w:bCs/>
                                <w:color w:val="0070C0"/>
                                <w:sz w:val="24"/>
                                <w:szCs w:val="24"/>
                                <w:lang w:val="en-US"/>
                              </w:rPr>
                              <w:t>We will be learning nursery r</w:t>
                            </w:r>
                            <w:r w:rsidR="00121CA2">
                              <w:rPr>
                                <w:bCs/>
                                <w:color w:val="0070C0"/>
                                <w:sz w:val="24"/>
                                <w:szCs w:val="24"/>
                                <w:lang w:val="en-US"/>
                              </w:rPr>
                              <w:t>hymes and songs</w:t>
                            </w:r>
                            <w:r w:rsidR="007F0D64">
                              <w:rPr>
                                <w:bCs/>
                                <w:color w:val="0070C0"/>
                                <w:sz w:val="24"/>
                                <w:szCs w:val="24"/>
                                <w:lang w:val="en-US"/>
                              </w:rPr>
                              <w:t xml:space="preserve"> and </w:t>
                            </w:r>
                            <w:r w:rsidR="009C50E0">
                              <w:rPr>
                                <w:bCs/>
                                <w:color w:val="0070C0"/>
                                <w:sz w:val="24"/>
                                <w:szCs w:val="24"/>
                                <w:lang w:val="en-US"/>
                              </w:rPr>
                              <w:t>have opportunities to explore a variety of musical instruments and the sounds they make.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59BFCB54" id="_x0000_s1027" style="position:absolute;margin-left:526.1pt;margin-top:32.6pt;width:159.2pt;height:295.35pt;rotation:90;z-index:251658241;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" o:allowincell="f" fillcolor="window" strokecolor="#c00000" strokeweight="3pt">
                <v:textbox>
                  <w:txbxContent>
                    <w:p w14:paraId="2A9B1050" w14:textId="7808136C" w:rsidR="006313CC" w:rsidRDefault="006313CC" w:rsidP="00A61120">
                      <w:pPr>
                        <w:pStyle w:val="NoSpacing"/>
                        <w:rPr>
                          <w:b/>
                          <w:color w:val="0070C0"/>
                          <w:sz w:val="24"/>
                          <w:szCs w:val="24"/>
                          <w:u w:val="single"/>
                          <w:lang w:val="en-US"/>
                        </w:rPr>
                      </w:pPr>
                      <w:r w:rsidRPr="001F499B">
                        <w:rPr>
                          <w:b/>
                          <w:color w:val="0070C0"/>
                          <w:sz w:val="24"/>
                          <w:szCs w:val="24"/>
                          <w:u w:val="single"/>
                          <w:lang w:val="en-US"/>
                        </w:rPr>
                        <w:t>Expressive Arts and Design</w:t>
                      </w:r>
                    </w:p>
                    <w:p w14:paraId="5F7D1F9E" w14:textId="15EE4734" w:rsidR="002E3681" w:rsidRDefault="00155DD9" w:rsidP="00A61120">
                      <w:pPr>
                        <w:pStyle w:val="NoSpacing"/>
                        <w:rPr>
                          <w:bCs/>
                          <w:color w:val="0070C0"/>
                          <w:sz w:val="24"/>
                          <w:szCs w:val="24"/>
                          <w:lang w:val="en-US"/>
                        </w:rPr>
                      </w:pPr>
                      <w:r w:rsidRPr="006370F2">
                        <w:rPr>
                          <w:bCs/>
                          <w:color w:val="0070C0"/>
                          <w:sz w:val="24"/>
                          <w:szCs w:val="24"/>
                          <w:lang w:val="en-US"/>
                        </w:rPr>
                        <w:t xml:space="preserve">We will be exploring </w:t>
                      </w:r>
                      <w:r w:rsidR="001E7F36" w:rsidRPr="006370F2">
                        <w:rPr>
                          <w:bCs/>
                          <w:color w:val="0070C0"/>
                          <w:sz w:val="24"/>
                          <w:szCs w:val="24"/>
                          <w:lang w:val="en-US"/>
                        </w:rPr>
                        <w:t xml:space="preserve">a variety of materials, tools and techniques, experimenting with </w:t>
                      </w:r>
                      <w:proofErr w:type="spellStart"/>
                      <w:r w:rsidR="001E7F36" w:rsidRPr="006370F2">
                        <w:rPr>
                          <w:bCs/>
                          <w:color w:val="0070C0"/>
                          <w:sz w:val="24"/>
                          <w:szCs w:val="24"/>
                          <w:lang w:val="en-US"/>
                        </w:rPr>
                        <w:t>colour</w:t>
                      </w:r>
                      <w:proofErr w:type="spellEnd"/>
                      <w:r w:rsidR="001E7F36" w:rsidRPr="006370F2">
                        <w:rPr>
                          <w:bCs/>
                          <w:color w:val="0070C0"/>
                          <w:sz w:val="24"/>
                          <w:szCs w:val="24"/>
                          <w:lang w:val="en-US"/>
                        </w:rPr>
                        <w:t xml:space="preserve"> and design, texture</w:t>
                      </w:r>
                      <w:r w:rsidR="006370F2" w:rsidRPr="006370F2">
                        <w:rPr>
                          <w:bCs/>
                          <w:color w:val="0070C0"/>
                          <w:sz w:val="24"/>
                          <w:szCs w:val="24"/>
                          <w:lang w:val="en-US"/>
                        </w:rPr>
                        <w:t>, form and function.</w:t>
                      </w:r>
                      <w:r w:rsidR="006370F2">
                        <w:rPr>
                          <w:bCs/>
                          <w:color w:val="0070C0"/>
                          <w:sz w:val="24"/>
                          <w:szCs w:val="24"/>
                          <w:lang w:val="en-US"/>
                        </w:rPr>
                        <w:t xml:space="preserve"> We will be encouraged to share our creations</w:t>
                      </w:r>
                      <w:r w:rsidR="004D1B89">
                        <w:rPr>
                          <w:bCs/>
                          <w:color w:val="0070C0"/>
                          <w:sz w:val="24"/>
                          <w:szCs w:val="24"/>
                          <w:lang w:val="en-US"/>
                        </w:rPr>
                        <w:t>, explaining the process we used.</w:t>
                      </w:r>
                    </w:p>
                    <w:p w14:paraId="3E4FEE95" w14:textId="269A8CA2" w:rsidR="00454B0C" w:rsidRPr="006370F2" w:rsidRDefault="00454B0C" w:rsidP="00A61120">
                      <w:pPr>
                        <w:pStyle w:val="NoSpacing"/>
                        <w:rPr>
                          <w:bCs/>
                          <w:color w:val="4472C4" w:themeColor="accent5"/>
                          <w:u w:val="single"/>
                          <w:lang w:val="en-US"/>
                        </w:rPr>
                      </w:pPr>
                      <w:r>
                        <w:rPr>
                          <w:bCs/>
                          <w:color w:val="0070C0"/>
                          <w:sz w:val="24"/>
                          <w:szCs w:val="24"/>
                          <w:lang w:val="en-US"/>
                        </w:rPr>
                        <w:t>We will be learning nursery r</w:t>
                      </w:r>
                      <w:r w:rsidR="00121CA2">
                        <w:rPr>
                          <w:bCs/>
                          <w:color w:val="0070C0"/>
                          <w:sz w:val="24"/>
                          <w:szCs w:val="24"/>
                          <w:lang w:val="en-US"/>
                        </w:rPr>
                        <w:t>hymes and songs</w:t>
                      </w:r>
                      <w:r w:rsidR="007F0D64">
                        <w:rPr>
                          <w:bCs/>
                          <w:color w:val="0070C0"/>
                          <w:sz w:val="24"/>
                          <w:szCs w:val="24"/>
                          <w:lang w:val="en-US"/>
                        </w:rPr>
                        <w:t xml:space="preserve"> and </w:t>
                      </w:r>
                      <w:r w:rsidR="009C50E0">
                        <w:rPr>
                          <w:bCs/>
                          <w:color w:val="0070C0"/>
                          <w:sz w:val="24"/>
                          <w:szCs w:val="24"/>
                          <w:lang w:val="en-US"/>
                        </w:rPr>
                        <w:t>have opportunities to explore a variety of musical instruments and the sounds they make.</w:t>
                      </w:r>
                    </w:p>
                  </w:txbxContent>
                </v:textbox>
                <w10:wrap type="square" anchorx="margin" anchory="margin"/>
              </v:roundrect>
            </w:pict>
          </mc:Fallback>
        </mc:AlternateContent>
      </w:r>
      <w:r>
        <w:rPr>
          <w:noProof/>
          <w:lang w:eastAsia="en-GB"/>
        </w:rPr>
        <mc:AlternateContent>
          <mc:Choice Requires="wps">
            <w:drawing>
              <wp:anchor distT="91440" distB="91440" distL="137160" distR="137160" simplePos="0" relativeHeight="251658250" behindDoc="0" locked="0" layoutInCell="0" allowOverlap="1" wp14:anchorId="639A66FA" wp14:editId="134F6488">
                <wp:simplePos x="0" y="0"/>
                <wp:positionH relativeFrom="margin">
                  <wp:posOffset>6306185</wp:posOffset>
                </wp:positionH>
                <wp:positionV relativeFrom="margin">
                  <wp:posOffset>2993390</wp:posOffset>
                </wp:positionV>
                <wp:extent cx="2835275" cy="3811270"/>
                <wp:effectExtent l="26353" t="11747" r="10477" b="10478"/>
                <wp:wrapSquare wrapText="bothSides"/>
                <wp:docPr id="615053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835275" cy="3811270"/>
                        </a:xfrm>
                        <a:prstGeom prst="roundRect">
                          <a:avLst>
                            <a:gd name="adj" fmla="val 13032"/>
                          </a:avLst>
                        </a:prstGeom>
                        <a:solidFill>
                          <a:sysClr val="window" lastClr="FFFFFF"/>
                        </a:solidFill>
                        <a:ln w="38100">
                          <a:solidFill>
                            <a:srgbClr val="7030A0"/>
                          </a:solidFill>
                        </a:ln>
                      </wps:spPr>
                      <wps:txbx>
                        <w:txbxContent>
                          <w:p w14:paraId="0A953515" w14:textId="783A0FE0" w:rsidR="000E7579" w:rsidRDefault="000E7579" w:rsidP="000E7579">
                            <w:pPr>
                              <w:pStyle w:val="NoSpacing"/>
                              <w:rPr>
                                <w:b/>
                                <w:color w:val="0070C0"/>
                                <w:sz w:val="24"/>
                                <w:szCs w:val="24"/>
                                <w:u w:val="single"/>
                              </w:rPr>
                            </w:pPr>
                            <w:r w:rsidRPr="000E7579">
                              <w:rPr>
                                <w:b/>
                                <w:color w:val="0070C0"/>
                                <w:sz w:val="24"/>
                                <w:szCs w:val="24"/>
                                <w:u w:val="single"/>
                              </w:rPr>
                              <w:t>Phonic</w:t>
                            </w:r>
                            <w:r w:rsidR="001A6257">
                              <w:rPr>
                                <w:b/>
                                <w:color w:val="0070C0"/>
                                <w:sz w:val="24"/>
                                <w:szCs w:val="24"/>
                                <w:u w:val="single"/>
                              </w:rPr>
                              <w:t>s/Communication and Language</w:t>
                            </w:r>
                          </w:p>
                          <w:p w14:paraId="7F1F497D" w14:textId="716353DD" w:rsidR="000E7579" w:rsidRPr="000E7579" w:rsidRDefault="000E7579" w:rsidP="000E7579">
                            <w:pPr>
                              <w:pStyle w:val="NoSpacing"/>
                              <w:rPr>
                                <w:bCs/>
                                <w:color w:val="0070C0"/>
                                <w:sz w:val="24"/>
                                <w:szCs w:val="24"/>
                              </w:rPr>
                            </w:pPr>
                            <w:r w:rsidRPr="000E7579">
                              <w:rPr>
                                <w:bCs/>
                                <w:color w:val="0070C0"/>
                                <w:sz w:val="24"/>
                                <w:szCs w:val="24"/>
                              </w:rPr>
                              <w:t xml:space="preserve">In Nursery, we will be developing children's listening, attention and sound discrimination skills through fun, play-based activities. We will be learning to listen carefully to and identify different sounds in the environment, match sounds </w:t>
                            </w:r>
                            <w:proofErr w:type="spellStart"/>
                            <w:r w:rsidRPr="000E7579">
                              <w:rPr>
                                <w:bCs/>
                                <w:color w:val="0070C0"/>
                                <w:sz w:val="24"/>
                                <w:szCs w:val="24"/>
                              </w:rPr>
                              <w:t>to</w:t>
                            </w:r>
                            <w:proofErr w:type="spellEnd"/>
                            <w:r w:rsidRPr="000E7579">
                              <w:rPr>
                                <w:bCs/>
                                <w:color w:val="0070C0"/>
                                <w:sz w:val="24"/>
                                <w:szCs w:val="24"/>
                              </w:rPr>
                              <w:t xml:space="preserve"> familiar objects and animals, and join in with songs, rhymes and stories. We will be exploring rhythm, rhyme and alliteration, as well as using our voices in different ways. These skills will be developed through adult-led activities and opportunities within continuous provision, helping children build the strong foundations needed for future phonics, reading and communication skills.</w:t>
                            </w:r>
                          </w:p>
                          <w:p w14:paraId="33A033BA" w14:textId="00B60C63" w:rsidR="00923D61" w:rsidRPr="00923D61" w:rsidRDefault="00923D61" w:rsidP="008552A1">
                            <w:pPr>
                              <w:pStyle w:val="NoSpacing"/>
                              <w:rPr>
                                <w:bCs/>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39A66FA" id="_x0000_s1028" style="position:absolute;margin-left:496.55pt;margin-top:235.7pt;width:223.25pt;height:300.1pt;rotation:90;z-index:25165825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" o:allowincell="f" fillcolor="window" strokecolor="#7030a0" strokeweight="3pt">
                <v:textbox>
                  <w:txbxContent>
                    <w:p w14:paraId="0A953515" w14:textId="783A0FE0" w:rsidR="000E7579" w:rsidRDefault="000E7579" w:rsidP="000E7579">
                      <w:pPr>
                        <w:pStyle w:val="NoSpacing"/>
                        <w:rPr>
                          <w:b/>
                          <w:color w:val="0070C0"/>
                          <w:sz w:val="24"/>
                          <w:szCs w:val="24"/>
                          <w:u w:val="single"/>
                        </w:rPr>
                      </w:pPr>
                      <w:r w:rsidRPr="000E7579">
                        <w:rPr>
                          <w:b/>
                          <w:color w:val="0070C0"/>
                          <w:sz w:val="24"/>
                          <w:szCs w:val="24"/>
                          <w:u w:val="single"/>
                        </w:rPr>
                        <w:t>Phonic</w:t>
                      </w:r>
                      <w:r w:rsidR="001A6257">
                        <w:rPr>
                          <w:b/>
                          <w:color w:val="0070C0"/>
                          <w:sz w:val="24"/>
                          <w:szCs w:val="24"/>
                          <w:u w:val="single"/>
                        </w:rPr>
                        <w:t>s/Communication and Language</w:t>
                      </w:r>
                    </w:p>
                    <w:p w14:paraId="7F1F497D" w14:textId="716353DD" w:rsidR="000E7579" w:rsidRPr="000E7579" w:rsidRDefault="000E7579" w:rsidP="000E7579">
                      <w:pPr>
                        <w:pStyle w:val="NoSpacing"/>
                        <w:rPr>
                          <w:bCs/>
                          <w:color w:val="0070C0"/>
                          <w:sz w:val="24"/>
                          <w:szCs w:val="24"/>
                        </w:rPr>
                      </w:pPr>
                      <w:r w:rsidRPr="000E7579">
                        <w:rPr>
                          <w:bCs/>
                          <w:color w:val="0070C0"/>
                          <w:sz w:val="24"/>
                          <w:szCs w:val="24"/>
                        </w:rPr>
                        <w:t xml:space="preserve">In Nursery, we will be developing children's listening, attention and sound discrimination skills through fun, play-based activities. We will be learning to listen carefully to and identify different sounds in the environment, match sounds </w:t>
                      </w:r>
                      <w:proofErr w:type="spellStart"/>
                      <w:r w:rsidRPr="000E7579">
                        <w:rPr>
                          <w:bCs/>
                          <w:color w:val="0070C0"/>
                          <w:sz w:val="24"/>
                          <w:szCs w:val="24"/>
                        </w:rPr>
                        <w:t>to</w:t>
                      </w:r>
                      <w:proofErr w:type="spellEnd"/>
                      <w:r w:rsidRPr="000E7579">
                        <w:rPr>
                          <w:bCs/>
                          <w:color w:val="0070C0"/>
                          <w:sz w:val="24"/>
                          <w:szCs w:val="24"/>
                        </w:rPr>
                        <w:t xml:space="preserve"> familiar objects and animals, and join in with songs, rhymes and stories. We will be exploring rhythm, rhyme and alliteration, as well as using our voices in different ways. These skills will be developed through adult-led activities and opportunities within continuous provision, helping children build the strong foundations needed for future phonics, reading and communication skills.</w:t>
                      </w:r>
                    </w:p>
                    <w:p w14:paraId="33A033BA" w14:textId="00B60C63" w:rsidR="00923D61" w:rsidRPr="00923D61" w:rsidRDefault="00923D61" w:rsidP="008552A1">
                      <w:pPr>
                        <w:pStyle w:val="NoSpacing"/>
                        <w:rPr>
                          <w:bCs/>
                          <w:color w:val="0070C0"/>
                          <w:sz w:val="24"/>
                          <w:szCs w:val="24"/>
                        </w:rPr>
                      </w:pPr>
                    </w:p>
                  </w:txbxContent>
                </v:textbox>
                <w10:wrap type="square" anchorx="margin" anchory="margin"/>
              </v:roundrect>
            </w:pict>
          </mc:Fallback>
        </mc:AlternateContent>
      </w:r>
      <w:r w:rsidR="00DE7FA9">
        <w:rPr>
          <w:noProof/>
          <w:lang w:eastAsia="en-GB"/>
        </w:rPr>
        <mc:AlternateContent>
          <mc:Choice Requires="wps">
            <w:drawing>
              <wp:anchor distT="91440" distB="91440" distL="137160" distR="137160" simplePos="0" relativeHeight="251658245" behindDoc="0" locked="0" layoutInCell="0" allowOverlap="1" wp14:anchorId="7881937C" wp14:editId="6B408D19">
                <wp:simplePos x="0" y="0"/>
                <wp:positionH relativeFrom="margin">
                  <wp:posOffset>3037840</wp:posOffset>
                </wp:positionH>
                <wp:positionV relativeFrom="margin">
                  <wp:posOffset>3790315</wp:posOffset>
                </wp:positionV>
                <wp:extent cx="3257550" cy="1921510"/>
                <wp:effectExtent l="20320" t="17780" r="20320" b="20320"/>
                <wp:wrapSquare wrapText="bothSides"/>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257550" cy="1921510"/>
                        </a:xfrm>
                        <a:prstGeom prst="roundRect">
                          <a:avLst>
                            <a:gd name="adj" fmla="val 13032"/>
                          </a:avLst>
                        </a:prstGeom>
                        <a:solidFill>
                          <a:sysClr val="window" lastClr="FFFFFF"/>
                        </a:solidFill>
                        <a:ln w="38100">
                          <a:solidFill>
                            <a:srgbClr val="CC66FF"/>
                          </a:solidFill>
                        </a:ln>
                      </wps:spPr>
                      <wps:txbx>
                        <w:txbxContent>
                          <w:p w14:paraId="710F232C" w14:textId="6A651A9E" w:rsidR="00983C86" w:rsidRDefault="004176A3" w:rsidP="00143D4D">
                            <w:pPr>
                              <w:pStyle w:val="NoSpacing"/>
                              <w:rPr>
                                <w:b/>
                                <w:bCs/>
                                <w:color w:val="0070C0"/>
                                <w:sz w:val="24"/>
                                <w:szCs w:val="24"/>
                                <w:u w:val="single"/>
                                <w:lang w:val="en-US"/>
                              </w:rPr>
                            </w:pPr>
                            <w:r w:rsidRPr="00C72A40">
                              <w:rPr>
                                <w:b/>
                                <w:bCs/>
                                <w:color w:val="0070C0"/>
                                <w:sz w:val="24"/>
                                <w:szCs w:val="24"/>
                                <w:u w:val="single"/>
                                <w:lang w:val="en-US"/>
                              </w:rPr>
                              <w:t>PSE</w:t>
                            </w:r>
                            <w:r w:rsidR="00AB58F8">
                              <w:rPr>
                                <w:b/>
                                <w:bCs/>
                                <w:color w:val="0070C0"/>
                                <w:sz w:val="24"/>
                                <w:szCs w:val="24"/>
                                <w:u w:val="single"/>
                                <w:lang w:val="en-US"/>
                              </w:rPr>
                              <w:t>D</w:t>
                            </w:r>
                            <w:r w:rsidR="006C0E35" w:rsidRPr="00C72A40">
                              <w:rPr>
                                <w:b/>
                                <w:bCs/>
                                <w:color w:val="0070C0"/>
                                <w:sz w:val="24"/>
                                <w:szCs w:val="24"/>
                                <w:u w:val="single"/>
                                <w:lang w:val="en-US"/>
                              </w:rPr>
                              <w:t>:</w:t>
                            </w:r>
                          </w:p>
                          <w:p w14:paraId="34D1673D" w14:textId="77777777" w:rsidR="004B3BA1" w:rsidRDefault="004B3BA1" w:rsidP="00143D4D">
                            <w:pPr>
                              <w:pStyle w:val="NoSpacing"/>
                              <w:rPr>
                                <w:b/>
                                <w:bCs/>
                                <w:color w:val="0070C0"/>
                                <w:sz w:val="24"/>
                                <w:szCs w:val="24"/>
                                <w:u w:val="single"/>
                                <w:lang w:val="en-US"/>
                              </w:rPr>
                            </w:pPr>
                          </w:p>
                          <w:p w14:paraId="7CEBE649" w14:textId="449803FB" w:rsidR="00AB58F8" w:rsidRPr="00AB58F8" w:rsidRDefault="00AB58F8" w:rsidP="00143D4D">
                            <w:pPr>
                              <w:pStyle w:val="NoSpacing"/>
                              <w:rPr>
                                <w:color w:val="0070C0"/>
                                <w:sz w:val="24"/>
                                <w:szCs w:val="24"/>
                                <w:lang w:val="en-US"/>
                              </w:rPr>
                            </w:pPr>
                            <w:r>
                              <w:rPr>
                                <w:color w:val="0070C0"/>
                                <w:sz w:val="24"/>
                                <w:szCs w:val="24"/>
                                <w:lang w:val="en-US"/>
                              </w:rPr>
                              <w:t xml:space="preserve">The beginning of the term we will getting to know our </w:t>
                            </w:r>
                            <w:r w:rsidR="004B3BA1">
                              <w:rPr>
                                <w:color w:val="0070C0"/>
                                <w:sz w:val="24"/>
                                <w:szCs w:val="24"/>
                                <w:lang w:val="en-US"/>
                              </w:rPr>
                              <w:t>environment and those within it. We will be building relationships through our play experiences and support from key adults. We will be learning to express our ideas, thoughts and feelings.</w:t>
                            </w:r>
                            <w:r w:rsidR="00870EB6">
                              <w:rPr>
                                <w:color w:val="0070C0"/>
                                <w:sz w:val="24"/>
                                <w:szCs w:val="24"/>
                                <w:lang w:val="en-US"/>
                              </w:rPr>
                              <w:t xml:space="preserve"> We will be building on our turn taking and sharing skills.</w:t>
                            </w:r>
                          </w:p>
                          <w:p w14:paraId="36F01B55" w14:textId="45B47BBA" w:rsidR="00D121A3" w:rsidRPr="00D121A3" w:rsidRDefault="00D121A3" w:rsidP="00D121A3">
                            <w:pPr>
                              <w:pStyle w:val="NoSpacing"/>
                              <w:rPr>
                                <w:color w:val="0070C0"/>
                                <w:sz w:val="24"/>
                                <w:szCs w:val="24"/>
                              </w:rPr>
                            </w:pPr>
                          </w:p>
                          <w:p w14:paraId="570D17DB" w14:textId="443FC9F2" w:rsidR="006B0DD5" w:rsidRPr="00F94582" w:rsidRDefault="006B0DD5" w:rsidP="00143D4D">
                            <w:pPr>
                              <w:pStyle w:val="NoSpacing"/>
                              <w:rPr>
                                <w:color w:val="0070C0"/>
                                <w:sz w:val="24"/>
                                <w:szCs w:val="24"/>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881937C" id="_x0000_s1029" style="position:absolute;margin-left:239.2pt;margin-top:298.45pt;width:256.5pt;height:151.3pt;rotation:90;z-index:251658245;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" o:allowincell="f" fillcolor="window" strokecolor="#c6f" strokeweight="3pt">
                <v:textbox>
                  <w:txbxContent>
                    <w:p w14:paraId="710F232C" w14:textId="6A651A9E" w:rsidR="00983C86" w:rsidRDefault="004176A3" w:rsidP="00143D4D">
                      <w:pPr>
                        <w:pStyle w:val="NoSpacing"/>
                        <w:rPr>
                          <w:b/>
                          <w:bCs/>
                          <w:color w:val="0070C0"/>
                          <w:sz w:val="24"/>
                          <w:szCs w:val="24"/>
                          <w:u w:val="single"/>
                          <w:lang w:val="en-US"/>
                        </w:rPr>
                      </w:pPr>
                      <w:r w:rsidRPr="00C72A40">
                        <w:rPr>
                          <w:b/>
                          <w:bCs/>
                          <w:color w:val="0070C0"/>
                          <w:sz w:val="24"/>
                          <w:szCs w:val="24"/>
                          <w:u w:val="single"/>
                          <w:lang w:val="en-US"/>
                        </w:rPr>
                        <w:t>PSE</w:t>
                      </w:r>
                      <w:r w:rsidR="00AB58F8">
                        <w:rPr>
                          <w:b/>
                          <w:bCs/>
                          <w:color w:val="0070C0"/>
                          <w:sz w:val="24"/>
                          <w:szCs w:val="24"/>
                          <w:u w:val="single"/>
                          <w:lang w:val="en-US"/>
                        </w:rPr>
                        <w:t>D</w:t>
                      </w:r>
                      <w:r w:rsidR="006C0E35" w:rsidRPr="00C72A40">
                        <w:rPr>
                          <w:b/>
                          <w:bCs/>
                          <w:color w:val="0070C0"/>
                          <w:sz w:val="24"/>
                          <w:szCs w:val="24"/>
                          <w:u w:val="single"/>
                          <w:lang w:val="en-US"/>
                        </w:rPr>
                        <w:t>:</w:t>
                      </w:r>
                    </w:p>
                    <w:p w14:paraId="34D1673D" w14:textId="77777777" w:rsidR="004B3BA1" w:rsidRDefault="004B3BA1" w:rsidP="00143D4D">
                      <w:pPr>
                        <w:pStyle w:val="NoSpacing"/>
                        <w:rPr>
                          <w:b/>
                          <w:bCs/>
                          <w:color w:val="0070C0"/>
                          <w:sz w:val="24"/>
                          <w:szCs w:val="24"/>
                          <w:u w:val="single"/>
                          <w:lang w:val="en-US"/>
                        </w:rPr>
                      </w:pPr>
                    </w:p>
                    <w:p w14:paraId="7CEBE649" w14:textId="449803FB" w:rsidR="00AB58F8" w:rsidRPr="00AB58F8" w:rsidRDefault="00AB58F8" w:rsidP="00143D4D">
                      <w:pPr>
                        <w:pStyle w:val="NoSpacing"/>
                        <w:rPr>
                          <w:color w:val="0070C0"/>
                          <w:sz w:val="24"/>
                          <w:szCs w:val="24"/>
                          <w:lang w:val="en-US"/>
                        </w:rPr>
                      </w:pPr>
                      <w:r>
                        <w:rPr>
                          <w:color w:val="0070C0"/>
                          <w:sz w:val="24"/>
                          <w:szCs w:val="24"/>
                          <w:lang w:val="en-US"/>
                        </w:rPr>
                        <w:t xml:space="preserve">The beginning of the term we will getting to know our </w:t>
                      </w:r>
                      <w:r w:rsidR="004B3BA1">
                        <w:rPr>
                          <w:color w:val="0070C0"/>
                          <w:sz w:val="24"/>
                          <w:szCs w:val="24"/>
                          <w:lang w:val="en-US"/>
                        </w:rPr>
                        <w:t>environment and those within it. We will be building relationships through our play experiences and support from key adults. We will be learning to express our ideas, thoughts and feelings.</w:t>
                      </w:r>
                      <w:r w:rsidR="00870EB6">
                        <w:rPr>
                          <w:color w:val="0070C0"/>
                          <w:sz w:val="24"/>
                          <w:szCs w:val="24"/>
                          <w:lang w:val="en-US"/>
                        </w:rPr>
                        <w:t xml:space="preserve"> We will be building on our turn taking and sharing skills.</w:t>
                      </w:r>
                    </w:p>
                    <w:p w14:paraId="36F01B55" w14:textId="45B47BBA" w:rsidR="00D121A3" w:rsidRPr="00D121A3" w:rsidRDefault="00D121A3" w:rsidP="00D121A3">
                      <w:pPr>
                        <w:pStyle w:val="NoSpacing"/>
                        <w:rPr>
                          <w:color w:val="0070C0"/>
                          <w:sz w:val="24"/>
                          <w:szCs w:val="24"/>
                        </w:rPr>
                      </w:pPr>
                    </w:p>
                    <w:p w14:paraId="570D17DB" w14:textId="443FC9F2" w:rsidR="006B0DD5" w:rsidRPr="00F94582" w:rsidRDefault="006B0DD5" w:rsidP="00143D4D">
                      <w:pPr>
                        <w:pStyle w:val="NoSpacing"/>
                        <w:rPr>
                          <w:color w:val="0070C0"/>
                          <w:sz w:val="24"/>
                          <w:szCs w:val="24"/>
                          <w:lang w:val="en-US"/>
                        </w:rPr>
                      </w:pPr>
                    </w:p>
                  </w:txbxContent>
                </v:textbox>
                <w10:wrap type="square" anchorx="margin" anchory="margin"/>
              </v:roundrect>
            </w:pict>
          </mc:Fallback>
        </mc:AlternateContent>
      </w:r>
      <w:r w:rsidR="007B1520">
        <w:rPr>
          <w:noProof/>
          <w:lang w:eastAsia="en-GB"/>
        </w:rPr>
        <mc:AlternateContent>
          <mc:Choice Requires="wps">
            <w:drawing>
              <wp:anchor distT="91440" distB="91440" distL="137160" distR="137160" simplePos="0" relativeHeight="251658243" behindDoc="0" locked="0" layoutInCell="0" allowOverlap="1" wp14:anchorId="2F74A862" wp14:editId="67D71024">
                <wp:simplePos x="0" y="0"/>
                <wp:positionH relativeFrom="margin">
                  <wp:posOffset>866775</wp:posOffset>
                </wp:positionH>
                <wp:positionV relativeFrom="page">
                  <wp:posOffset>-1594485</wp:posOffset>
                </wp:positionV>
                <wp:extent cx="2051685" cy="5368290"/>
                <wp:effectExtent l="18098" t="20002" r="23812" b="23813"/>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1685" cy="5368290"/>
                        </a:xfrm>
                        <a:prstGeom prst="roundRect">
                          <a:avLst>
                            <a:gd name="adj" fmla="val 13032"/>
                          </a:avLst>
                        </a:prstGeom>
                        <a:solidFill>
                          <a:schemeClr val="bg1"/>
                        </a:solidFill>
                        <a:ln w="38100">
                          <a:solidFill>
                            <a:srgbClr val="92D050"/>
                          </a:solidFill>
                        </a:ln>
                      </wps:spPr>
                      <wps:txbx>
                        <w:txbxContent>
                          <w:p w14:paraId="4EE9B53E" w14:textId="02850146" w:rsidR="00AA6A58" w:rsidRDefault="0094379D" w:rsidP="005858A0">
                            <w:pPr>
                              <w:pStyle w:val="NoSpacing"/>
                              <w:rPr>
                                <w:b/>
                                <w:color w:val="0070C0"/>
                                <w:sz w:val="24"/>
                                <w:szCs w:val="24"/>
                                <w:u w:val="single"/>
                              </w:rPr>
                            </w:pPr>
                            <w:r>
                              <w:rPr>
                                <w:b/>
                                <w:color w:val="0070C0"/>
                                <w:sz w:val="24"/>
                                <w:szCs w:val="24"/>
                                <w:u w:val="single"/>
                              </w:rPr>
                              <w:t>Literacy</w:t>
                            </w:r>
                            <w:r w:rsidR="0094386E" w:rsidRPr="00CB67CA">
                              <w:rPr>
                                <w:b/>
                                <w:color w:val="0070C0"/>
                                <w:sz w:val="24"/>
                                <w:szCs w:val="24"/>
                                <w:u w:val="single"/>
                              </w:rPr>
                              <w:t xml:space="preserve"> </w:t>
                            </w:r>
                          </w:p>
                          <w:p w14:paraId="2C9E76EA" w14:textId="77777777" w:rsidR="007B1520" w:rsidRPr="007B1520" w:rsidRDefault="007B1520" w:rsidP="007B1520">
                            <w:pPr>
                              <w:pStyle w:val="NoSpacing"/>
                              <w:rPr>
                                <w:bCs/>
                                <w:color w:val="0070C0"/>
                                <w:sz w:val="24"/>
                                <w:szCs w:val="24"/>
                              </w:rPr>
                            </w:pPr>
                            <w:r w:rsidRPr="007B1520">
                              <w:rPr>
                                <w:bCs/>
                                <w:color w:val="0070C0"/>
                                <w:sz w:val="24"/>
                                <w:szCs w:val="24"/>
                              </w:rPr>
                              <w:t>We will begin to recognise our own names and develop an understanding that marks can carry meaning. Children will share their ‘All About Me’ books, talking about themselves, their families and the people who are important to them. Through continuous provision, children will have opportunities to explore a variety of media and materials to make marks for different purposes. We will share a range of stories together and encourage children to develop their communication, imagination and understanding by re-enacting familiar stories and experiences through play.</w:t>
                            </w:r>
                          </w:p>
                          <w:p w14:paraId="4E69BE63" w14:textId="3D316FE5" w:rsidR="00142E4B" w:rsidRPr="0003476F" w:rsidRDefault="00142E4B" w:rsidP="007B1520">
                            <w:pPr>
                              <w:pStyle w:val="NoSpacing"/>
                              <w:rPr>
                                <w:bCs/>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F74A862" id="_x0000_s1030" style="position:absolute;margin-left:68.25pt;margin-top:-125.55pt;width:161.55pt;height:422.7pt;rotation:90;z-index:251658243;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page;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" o:allowincell="f" fillcolor="white [3212]" strokecolor="#92d050" strokeweight="3pt">
                <v:textbox>
                  <w:txbxContent>
                    <w:p w14:paraId="4EE9B53E" w14:textId="02850146" w:rsidR="00AA6A58" w:rsidRDefault="0094379D" w:rsidP="005858A0">
                      <w:pPr>
                        <w:pStyle w:val="NoSpacing"/>
                        <w:rPr>
                          <w:b/>
                          <w:color w:val="0070C0"/>
                          <w:sz w:val="24"/>
                          <w:szCs w:val="24"/>
                          <w:u w:val="single"/>
                        </w:rPr>
                      </w:pPr>
                      <w:r>
                        <w:rPr>
                          <w:b/>
                          <w:color w:val="0070C0"/>
                          <w:sz w:val="24"/>
                          <w:szCs w:val="24"/>
                          <w:u w:val="single"/>
                        </w:rPr>
                        <w:t>Literacy</w:t>
                      </w:r>
                      <w:r w:rsidR="0094386E" w:rsidRPr="00CB67CA">
                        <w:rPr>
                          <w:b/>
                          <w:color w:val="0070C0"/>
                          <w:sz w:val="24"/>
                          <w:szCs w:val="24"/>
                          <w:u w:val="single"/>
                        </w:rPr>
                        <w:t xml:space="preserve"> </w:t>
                      </w:r>
                    </w:p>
                    <w:p w14:paraId="2C9E76EA" w14:textId="77777777" w:rsidR="007B1520" w:rsidRPr="007B1520" w:rsidRDefault="007B1520" w:rsidP="007B1520">
                      <w:pPr>
                        <w:pStyle w:val="NoSpacing"/>
                        <w:rPr>
                          <w:bCs/>
                          <w:color w:val="0070C0"/>
                          <w:sz w:val="24"/>
                          <w:szCs w:val="24"/>
                        </w:rPr>
                      </w:pPr>
                      <w:r w:rsidRPr="007B1520">
                        <w:rPr>
                          <w:bCs/>
                          <w:color w:val="0070C0"/>
                          <w:sz w:val="24"/>
                          <w:szCs w:val="24"/>
                        </w:rPr>
                        <w:t>We will begin to recognise our own names and develop an understanding that marks can carry meaning. Children will share their ‘All About Me’ books, talking about themselves, their families and the people who are important to them. Through continuous provision, children will have opportunities to explore a variety of media and materials to make marks for different purposes. We will share a range of stories together and encourage children to develop their communication, imagination and understanding by re-enacting familiar stories and experiences through play.</w:t>
                      </w:r>
                    </w:p>
                    <w:p w14:paraId="4E69BE63" w14:textId="3D316FE5" w:rsidR="00142E4B" w:rsidRPr="0003476F" w:rsidRDefault="00142E4B" w:rsidP="007B1520">
                      <w:pPr>
                        <w:pStyle w:val="NoSpacing"/>
                        <w:rPr>
                          <w:bCs/>
                          <w:color w:val="0070C0"/>
                          <w:sz w:val="24"/>
                          <w:szCs w:val="24"/>
                        </w:rPr>
                      </w:pPr>
                    </w:p>
                  </w:txbxContent>
                </v:textbox>
                <w10:wrap type="square" anchorx="margin" anchory="page"/>
              </v:roundrect>
            </w:pict>
          </mc:Fallback>
        </mc:AlternateContent>
      </w:r>
      <w:r w:rsidR="007B1520">
        <w:rPr>
          <w:noProof/>
          <w:lang w:eastAsia="en-GB"/>
        </w:rPr>
        <mc:AlternateContent>
          <mc:Choice Requires="wps">
            <w:drawing>
              <wp:anchor distT="91440" distB="91440" distL="137160" distR="137160" simplePos="0" relativeHeight="251658244" behindDoc="0" locked="0" layoutInCell="0" allowOverlap="1" wp14:anchorId="40817B51" wp14:editId="75A17215">
                <wp:simplePos x="0" y="0"/>
                <wp:positionH relativeFrom="margin">
                  <wp:posOffset>3898900</wp:posOffset>
                </wp:positionH>
                <wp:positionV relativeFrom="margin">
                  <wp:posOffset>1226185</wp:posOffset>
                </wp:positionV>
                <wp:extent cx="1426845" cy="1900555"/>
                <wp:effectExtent l="10795" t="27305" r="12700" b="12700"/>
                <wp:wrapSquare wrapText="bothSides"/>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26845" cy="1900555"/>
                        </a:xfrm>
                        <a:prstGeom prst="roundRect">
                          <a:avLst>
                            <a:gd name="adj" fmla="val 13032"/>
                          </a:avLst>
                        </a:prstGeom>
                        <a:solidFill>
                          <a:sysClr val="window" lastClr="FFFFFF"/>
                        </a:solidFill>
                        <a:ln w="38100">
                          <a:solidFill>
                            <a:srgbClr val="002060"/>
                          </a:solidFill>
                        </a:ln>
                      </wps:spPr>
                      <wps:txbx>
                        <w:txbxContent>
                          <w:p w14:paraId="1724E556" w14:textId="501B6014" w:rsidR="004328B0" w:rsidRDefault="00054E35"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Nursery</w:t>
                            </w:r>
                          </w:p>
                          <w:p w14:paraId="244E64BA" w14:textId="7E2441B0" w:rsidR="005A0946" w:rsidRPr="004A7159" w:rsidRDefault="00362FB7"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Autumn 1</w:t>
                            </w:r>
                          </w:p>
                          <w:p w14:paraId="584C5428" w14:textId="59A77CF8" w:rsidR="0044434F" w:rsidRPr="004A7159" w:rsidRDefault="004328B0"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202</w:t>
                            </w:r>
                            <w:r w:rsidR="001F499B">
                              <w:rPr>
                                <w:rFonts w:asciiTheme="majorHAnsi" w:eastAsiaTheme="majorEastAsia" w:hAnsiTheme="majorHAnsi" w:cstheme="majorBidi"/>
                                <w:b/>
                                <w:iCs/>
                                <w:color w:val="002060"/>
                                <w:sz w:val="48"/>
                                <w:szCs w:val="48"/>
                              </w:rPr>
                              <w:t>6</w:t>
                            </w:r>
                            <w:r>
                              <w:rPr>
                                <w:rFonts w:asciiTheme="majorHAnsi" w:eastAsiaTheme="majorEastAsia" w:hAnsiTheme="majorHAnsi" w:cstheme="majorBidi"/>
                                <w:b/>
                                <w:iCs/>
                                <w:color w:val="002060"/>
                                <w:sz w:val="48"/>
                                <w:szCs w:val="48"/>
                              </w:rPr>
                              <w:t>-202</w:t>
                            </w:r>
                            <w:r w:rsidR="001F499B">
                              <w:rPr>
                                <w:rFonts w:asciiTheme="majorHAnsi" w:eastAsiaTheme="majorEastAsia" w:hAnsiTheme="majorHAnsi" w:cstheme="majorBidi"/>
                                <w:b/>
                                <w:iCs/>
                                <w:color w:val="002060"/>
                                <w:sz w:val="48"/>
                                <w:szCs w:val="48"/>
                              </w:rPr>
                              <w:t>7</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0817B51" id="_x0000_s1031" style="position:absolute;margin-left:307pt;margin-top:96.55pt;width:112.35pt;height:149.65pt;rotation:90;z-index:25165824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" o:allowincell="f" fillcolor="window" strokecolor="#002060" strokeweight="3pt">
                <v:textbox>
                  <w:txbxContent>
                    <w:p w14:paraId="1724E556" w14:textId="501B6014" w:rsidR="004328B0" w:rsidRDefault="00054E35"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Nursery</w:t>
                      </w:r>
                    </w:p>
                    <w:p w14:paraId="244E64BA" w14:textId="7E2441B0" w:rsidR="005A0946" w:rsidRPr="004A7159" w:rsidRDefault="00362FB7"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Autumn 1</w:t>
                      </w:r>
                    </w:p>
                    <w:p w14:paraId="584C5428" w14:textId="59A77CF8" w:rsidR="0044434F" w:rsidRPr="004A7159" w:rsidRDefault="004328B0"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202</w:t>
                      </w:r>
                      <w:r w:rsidR="001F499B">
                        <w:rPr>
                          <w:rFonts w:asciiTheme="majorHAnsi" w:eastAsiaTheme="majorEastAsia" w:hAnsiTheme="majorHAnsi" w:cstheme="majorBidi"/>
                          <w:b/>
                          <w:iCs/>
                          <w:color w:val="002060"/>
                          <w:sz w:val="48"/>
                          <w:szCs w:val="48"/>
                        </w:rPr>
                        <w:t>6</w:t>
                      </w:r>
                      <w:r>
                        <w:rPr>
                          <w:rFonts w:asciiTheme="majorHAnsi" w:eastAsiaTheme="majorEastAsia" w:hAnsiTheme="majorHAnsi" w:cstheme="majorBidi"/>
                          <w:b/>
                          <w:iCs/>
                          <w:color w:val="002060"/>
                          <w:sz w:val="48"/>
                          <w:szCs w:val="48"/>
                        </w:rPr>
                        <w:t>-202</w:t>
                      </w:r>
                      <w:r w:rsidR="001F499B">
                        <w:rPr>
                          <w:rFonts w:asciiTheme="majorHAnsi" w:eastAsiaTheme="majorEastAsia" w:hAnsiTheme="majorHAnsi" w:cstheme="majorBidi"/>
                          <w:b/>
                          <w:iCs/>
                          <w:color w:val="002060"/>
                          <w:sz w:val="48"/>
                          <w:szCs w:val="48"/>
                        </w:rPr>
                        <w:t>7</w:t>
                      </w:r>
                    </w:p>
                  </w:txbxContent>
                </v:textbox>
                <w10:wrap type="square" anchorx="margin" anchory="margin"/>
              </v:roundrect>
            </w:pict>
          </mc:Fallback>
        </mc:AlternateContent>
      </w:r>
      <w:r w:rsidR="00236E34">
        <w:rPr>
          <w:noProof/>
          <w:lang w:eastAsia="en-GB"/>
        </w:rPr>
        <mc:AlternateContent>
          <mc:Choice Requires="wps">
            <w:drawing>
              <wp:anchor distT="91440" distB="91440" distL="137160" distR="137160" simplePos="0" relativeHeight="251658240" behindDoc="0" locked="0" layoutInCell="0" allowOverlap="1" wp14:anchorId="45E36469" wp14:editId="09759BDF">
                <wp:simplePos x="0" y="0"/>
                <wp:positionH relativeFrom="margin">
                  <wp:posOffset>187960</wp:posOffset>
                </wp:positionH>
                <wp:positionV relativeFrom="margin">
                  <wp:posOffset>337820</wp:posOffset>
                </wp:positionV>
                <wp:extent cx="2466975" cy="4297680"/>
                <wp:effectExtent l="18098" t="20002" r="27622" b="27623"/>
                <wp:wrapSquare wrapText="bothSides"/>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466975" cy="4297680"/>
                        </a:xfrm>
                        <a:prstGeom prst="roundRect">
                          <a:avLst>
                            <a:gd name="adj" fmla="val 13032"/>
                          </a:avLst>
                        </a:prstGeom>
                        <a:solidFill>
                          <a:sysClr val="window" lastClr="FFFFFF"/>
                        </a:solidFill>
                        <a:ln w="38100">
                          <a:solidFill>
                            <a:srgbClr val="FF0000"/>
                          </a:solidFill>
                        </a:ln>
                      </wps:spPr>
                      <wps:txbx>
                        <w:txbxContent>
                          <w:p w14:paraId="4F98B08A" w14:textId="2FB96D7C" w:rsidR="001206ED" w:rsidRDefault="00E04EE0" w:rsidP="006F1C17">
                            <w:pPr>
                              <w:pStyle w:val="NoSpacing"/>
                              <w:rPr>
                                <w:b/>
                                <w:color w:val="0070C0"/>
                                <w:sz w:val="24"/>
                                <w:szCs w:val="24"/>
                                <w:u w:val="single"/>
                                <w:lang w:val="en-US"/>
                              </w:rPr>
                            </w:pPr>
                            <w:proofErr w:type="spellStart"/>
                            <w:r w:rsidRPr="00CB67CA">
                              <w:rPr>
                                <w:b/>
                                <w:color w:val="0070C0"/>
                                <w:sz w:val="24"/>
                                <w:szCs w:val="24"/>
                                <w:u w:val="single"/>
                                <w:lang w:val="en-US"/>
                              </w:rPr>
                              <w:t>Maths</w:t>
                            </w:r>
                            <w:proofErr w:type="spellEnd"/>
                            <w:r w:rsidRPr="00CB67CA">
                              <w:rPr>
                                <w:b/>
                                <w:color w:val="0070C0"/>
                                <w:sz w:val="24"/>
                                <w:szCs w:val="24"/>
                                <w:u w:val="single"/>
                                <w:lang w:val="en-US"/>
                              </w:rPr>
                              <w:t>:</w:t>
                            </w:r>
                          </w:p>
                          <w:p w14:paraId="60B3B1B5" w14:textId="5A195DFE" w:rsidR="00250B09" w:rsidRPr="00250B09" w:rsidRDefault="00250B09" w:rsidP="00250B09">
                            <w:pPr>
                              <w:pStyle w:val="NoSpacing"/>
                              <w:rPr>
                                <w:bCs/>
                                <w:color w:val="0070C0"/>
                                <w:sz w:val="24"/>
                                <w:szCs w:val="24"/>
                              </w:rPr>
                            </w:pPr>
                            <w:r w:rsidRPr="00250B09">
                              <w:rPr>
                                <w:bCs/>
                                <w:color w:val="0070C0"/>
                                <w:sz w:val="24"/>
                                <w:szCs w:val="24"/>
                              </w:rPr>
                              <w:t>We will develo</w:t>
                            </w:r>
                            <w:r>
                              <w:rPr>
                                <w:bCs/>
                                <w:color w:val="0070C0"/>
                                <w:sz w:val="24"/>
                                <w:szCs w:val="24"/>
                              </w:rPr>
                              <w:t>p our</w:t>
                            </w:r>
                            <w:r w:rsidRPr="00250B09">
                              <w:rPr>
                                <w:bCs/>
                                <w:color w:val="0070C0"/>
                                <w:sz w:val="24"/>
                                <w:szCs w:val="24"/>
                              </w:rPr>
                              <w:t xml:space="preserve"> early mathematical understanding through playful, hands-on experiences and continuous provision. </w:t>
                            </w:r>
                            <w:r>
                              <w:rPr>
                                <w:bCs/>
                                <w:color w:val="0070C0"/>
                                <w:sz w:val="24"/>
                                <w:szCs w:val="24"/>
                              </w:rPr>
                              <w:t xml:space="preserve">We </w:t>
                            </w:r>
                            <w:r w:rsidRPr="00250B09">
                              <w:rPr>
                                <w:bCs/>
                                <w:color w:val="0070C0"/>
                                <w:sz w:val="24"/>
                                <w:szCs w:val="24"/>
                              </w:rPr>
                              <w:t xml:space="preserve">will explore and compare collections of objects, developing an understanding of </w:t>
                            </w:r>
                            <w:r w:rsidRPr="00250B09">
                              <w:rPr>
                                <w:b/>
                                <w:bCs/>
                                <w:color w:val="0070C0"/>
                                <w:sz w:val="24"/>
                                <w:szCs w:val="24"/>
                              </w:rPr>
                              <w:t>more, fewer and the same</w:t>
                            </w:r>
                            <w:r w:rsidRPr="00250B09">
                              <w:rPr>
                                <w:bCs/>
                                <w:color w:val="0070C0"/>
                                <w:sz w:val="24"/>
                                <w:szCs w:val="24"/>
                              </w:rPr>
                              <w:t xml:space="preserve">. </w:t>
                            </w:r>
                            <w:r>
                              <w:rPr>
                                <w:bCs/>
                                <w:color w:val="0070C0"/>
                                <w:sz w:val="24"/>
                                <w:szCs w:val="24"/>
                              </w:rPr>
                              <w:t xml:space="preserve">We </w:t>
                            </w:r>
                            <w:r w:rsidRPr="00250B09">
                              <w:rPr>
                                <w:bCs/>
                                <w:color w:val="0070C0"/>
                                <w:sz w:val="24"/>
                                <w:szCs w:val="24"/>
                              </w:rPr>
                              <w:t xml:space="preserve">will have opportunities to sort, match and group objects, using </w:t>
                            </w:r>
                            <w:r>
                              <w:rPr>
                                <w:bCs/>
                                <w:color w:val="0070C0"/>
                                <w:sz w:val="24"/>
                                <w:szCs w:val="24"/>
                              </w:rPr>
                              <w:t>ou</w:t>
                            </w:r>
                            <w:r w:rsidR="00236E34">
                              <w:rPr>
                                <w:bCs/>
                                <w:color w:val="0070C0"/>
                                <w:sz w:val="24"/>
                                <w:szCs w:val="24"/>
                              </w:rPr>
                              <w:t>r</w:t>
                            </w:r>
                            <w:r w:rsidRPr="00250B09">
                              <w:rPr>
                                <w:bCs/>
                                <w:color w:val="0070C0"/>
                                <w:sz w:val="24"/>
                                <w:szCs w:val="24"/>
                              </w:rPr>
                              <w:t xml:space="preserve"> senses to explore different quantities and notice when amounts look or feel the same. Through everyday routines, play and adult interactions, </w:t>
                            </w:r>
                            <w:r w:rsidR="00236E34">
                              <w:rPr>
                                <w:bCs/>
                                <w:color w:val="0070C0"/>
                                <w:sz w:val="24"/>
                                <w:szCs w:val="24"/>
                              </w:rPr>
                              <w:t>we</w:t>
                            </w:r>
                            <w:r w:rsidRPr="00250B09">
                              <w:rPr>
                                <w:bCs/>
                                <w:color w:val="0070C0"/>
                                <w:sz w:val="24"/>
                                <w:szCs w:val="24"/>
                              </w:rPr>
                              <w:t xml:space="preserve"> will be encouraged to use mathematical language, make comparisons and develop their confidence in noticing and talking about number.</w:t>
                            </w:r>
                          </w:p>
                          <w:p w14:paraId="21F802BE" w14:textId="77777777" w:rsidR="00217021" w:rsidRPr="00811307" w:rsidRDefault="00217021" w:rsidP="006F1C17">
                            <w:pPr>
                              <w:pStyle w:val="NoSpacing"/>
                              <w:rPr>
                                <w:bCs/>
                                <w:color w:val="0070C0"/>
                                <w:sz w:val="24"/>
                                <w:szCs w:val="24"/>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5E36469" id="_x0000_s1032" style="position:absolute;margin-left:14.8pt;margin-top:26.6pt;width:194.25pt;height:338.4pt;rotation:90;z-index:25165824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" o:allowincell="f" fillcolor="window" strokecolor="red" strokeweight="3pt">
                <v:textbox>
                  <w:txbxContent>
                    <w:p w14:paraId="4F98B08A" w14:textId="2FB96D7C" w:rsidR="001206ED" w:rsidRDefault="00E04EE0" w:rsidP="006F1C17">
                      <w:pPr>
                        <w:pStyle w:val="NoSpacing"/>
                        <w:rPr>
                          <w:b/>
                          <w:color w:val="0070C0"/>
                          <w:sz w:val="24"/>
                          <w:szCs w:val="24"/>
                          <w:u w:val="single"/>
                          <w:lang w:val="en-US"/>
                        </w:rPr>
                      </w:pPr>
                      <w:proofErr w:type="spellStart"/>
                      <w:r w:rsidRPr="00CB67CA">
                        <w:rPr>
                          <w:b/>
                          <w:color w:val="0070C0"/>
                          <w:sz w:val="24"/>
                          <w:szCs w:val="24"/>
                          <w:u w:val="single"/>
                          <w:lang w:val="en-US"/>
                        </w:rPr>
                        <w:t>Maths</w:t>
                      </w:r>
                      <w:proofErr w:type="spellEnd"/>
                      <w:r w:rsidRPr="00CB67CA">
                        <w:rPr>
                          <w:b/>
                          <w:color w:val="0070C0"/>
                          <w:sz w:val="24"/>
                          <w:szCs w:val="24"/>
                          <w:u w:val="single"/>
                          <w:lang w:val="en-US"/>
                        </w:rPr>
                        <w:t>:</w:t>
                      </w:r>
                    </w:p>
                    <w:p w14:paraId="60B3B1B5" w14:textId="5A195DFE" w:rsidR="00250B09" w:rsidRPr="00250B09" w:rsidRDefault="00250B09" w:rsidP="00250B09">
                      <w:pPr>
                        <w:pStyle w:val="NoSpacing"/>
                        <w:rPr>
                          <w:bCs/>
                          <w:color w:val="0070C0"/>
                          <w:sz w:val="24"/>
                          <w:szCs w:val="24"/>
                        </w:rPr>
                      </w:pPr>
                      <w:r w:rsidRPr="00250B09">
                        <w:rPr>
                          <w:bCs/>
                          <w:color w:val="0070C0"/>
                          <w:sz w:val="24"/>
                          <w:szCs w:val="24"/>
                        </w:rPr>
                        <w:t>We will develo</w:t>
                      </w:r>
                      <w:r>
                        <w:rPr>
                          <w:bCs/>
                          <w:color w:val="0070C0"/>
                          <w:sz w:val="24"/>
                          <w:szCs w:val="24"/>
                        </w:rPr>
                        <w:t>p our</w:t>
                      </w:r>
                      <w:r w:rsidRPr="00250B09">
                        <w:rPr>
                          <w:bCs/>
                          <w:color w:val="0070C0"/>
                          <w:sz w:val="24"/>
                          <w:szCs w:val="24"/>
                        </w:rPr>
                        <w:t xml:space="preserve"> early mathematical understanding through playful, hands-on experiences and continuous provision. </w:t>
                      </w:r>
                      <w:r>
                        <w:rPr>
                          <w:bCs/>
                          <w:color w:val="0070C0"/>
                          <w:sz w:val="24"/>
                          <w:szCs w:val="24"/>
                        </w:rPr>
                        <w:t xml:space="preserve">We </w:t>
                      </w:r>
                      <w:r w:rsidRPr="00250B09">
                        <w:rPr>
                          <w:bCs/>
                          <w:color w:val="0070C0"/>
                          <w:sz w:val="24"/>
                          <w:szCs w:val="24"/>
                        </w:rPr>
                        <w:t xml:space="preserve">will explore and compare collections of objects, developing an understanding of </w:t>
                      </w:r>
                      <w:r w:rsidRPr="00250B09">
                        <w:rPr>
                          <w:b/>
                          <w:bCs/>
                          <w:color w:val="0070C0"/>
                          <w:sz w:val="24"/>
                          <w:szCs w:val="24"/>
                        </w:rPr>
                        <w:t>more, fewer and the same</w:t>
                      </w:r>
                      <w:r w:rsidRPr="00250B09">
                        <w:rPr>
                          <w:bCs/>
                          <w:color w:val="0070C0"/>
                          <w:sz w:val="24"/>
                          <w:szCs w:val="24"/>
                        </w:rPr>
                        <w:t xml:space="preserve">. </w:t>
                      </w:r>
                      <w:r>
                        <w:rPr>
                          <w:bCs/>
                          <w:color w:val="0070C0"/>
                          <w:sz w:val="24"/>
                          <w:szCs w:val="24"/>
                        </w:rPr>
                        <w:t xml:space="preserve">We </w:t>
                      </w:r>
                      <w:r w:rsidRPr="00250B09">
                        <w:rPr>
                          <w:bCs/>
                          <w:color w:val="0070C0"/>
                          <w:sz w:val="24"/>
                          <w:szCs w:val="24"/>
                        </w:rPr>
                        <w:t xml:space="preserve">will have opportunities to sort, match and group objects, using </w:t>
                      </w:r>
                      <w:r>
                        <w:rPr>
                          <w:bCs/>
                          <w:color w:val="0070C0"/>
                          <w:sz w:val="24"/>
                          <w:szCs w:val="24"/>
                        </w:rPr>
                        <w:t>ou</w:t>
                      </w:r>
                      <w:r w:rsidR="00236E34">
                        <w:rPr>
                          <w:bCs/>
                          <w:color w:val="0070C0"/>
                          <w:sz w:val="24"/>
                          <w:szCs w:val="24"/>
                        </w:rPr>
                        <w:t>r</w:t>
                      </w:r>
                      <w:r w:rsidRPr="00250B09">
                        <w:rPr>
                          <w:bCs/>
                          <w:color w:val="0070C0"/>
                          <w:sz w:val="24"/>
                          <w:szCs w:val="24"/>
                        </w:rPr>
                        <w:t xml:space="preserve"> senses to explore different quantities and notice when amounts look or feel the same. Through everyday routines, play and adult interactions, </w:t>
                      </w:r>
                      <w:r w:rsidR="00236E34">
                        <w:rPr>
                          <w:bCs/>
                          <w:color w:val="0070C0"/>
                          <w:sz w:val="24"/>
                          <w:szCs w:val="24"/>
                        </w:rPr>
                        <w:t>we</w:t>
                      </w:r>
                      <w:r w:rsidRPr="00250B09">
                        <w:rPr>
                          <w:bCs/>
                          <w:color w:val="0070C0"/>
                          <w:sz w:val="24"/>
                          <w:szCs w:val="24"/>
                        </w:rPr>
                        <w:t xml:space="preserve"> will be encouraged to use mathematical language, make comparisons and develop their confidence in noticing and talking about number.</w:t>
                      </w:r>
                    </w:p>
                    <w:p w14:paraId="21F802BE" w14:textId="77777777" w:rsidR="00217021" w:rsidRPr="00811307" w:rsidRDefault="00217021" w:rsidP="006F1C17">
                      <w:pPr>
                        <w:pStyle w:val="NoSpacing"/>
                        <w:rPr>
                          <w:bCs/>
                          <w:color w:val="0070C0"/>
                          <w:sz w:val="24"/>
                          <w:szCs w:val="24"/>
                          <w:lang w:val="en-US"/>
                        </w:rPr>
                      </w:pPr>
                    </w:p>
                  </w:txbxContent>
                </v:textbox>
                <w10:wrap type="square" anchorx="margin" anchory="margin"/>
              </v:roundrect>
            </w:pict>
          </mc:Fallback>
        </mc:AlternateContent>
      </w:r>
      <w:r w:rsidR="00236E34">
        <w:rPr>
          <w:noProof/>
          <w:lang w:eastAsia="en-GB"/>
        </w:rPr>
        <mc:AlternateContent>
          <mc:Choice Requires="wps">
            <w:drawing>
              <wp:anchor distT="91440" distB="91440" distL="137160" distR="137160" simplePos="0" relativeHeight="251658242" behindDoc="0" locked="0" layoutInCell="0" allowOverlap="1" wp14:anchorId="1085E969" wp14:editId="04A06822">
                <wp:simplePos x="0" y="0"/>
                <wp:positionH relativeFrom="margin">
                  <wp:posOffset>22860</wp:posOffset>
                </wp:positionH>
                <wp:positionV relativeFrom="page">
                  <wp:posOffset>3948430</wp:posOffset>
                </wp:positionV>
                <wp:extent cx="2655570" cy="4185920"/>
                <wp:effectExtent l="15875" t="22225" r="27305" b="27305"/>
                <wp:wrapSquare wrapText="bothSides"/>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655570" cy="4185920"/>
                        </a:xfrm>
                        <a:prstGeom prst="roundRect">
                          <a:avLst>
                            <a:gd name="adj" fmla="val 13032"/>
                          </a:avLst>
                        </a:prstGeom>
                        <a:solidFill>
                          <a:sysClr val="window" lastClr="FFFFFF"/>
                        </a:solidFill>
                        <a:ln w="38100">
                          <a:solidFill>
                            <a:srgbClr val="00B050"/>
                          </a:solidFill>
                        </a:ln>
                      </wps:spPr>
                      <wps:txbx>
                        <w:txbxContent>
                          <w:p w14:paraId="5CF43AF6" w14:textId="7AA6818D" w:rsidR="005858A0" w:rsidRDefault="00D80FA5" w:rsidP="004E5CAE">
                            <w:pPr>
                              <w:pStyle w:val="NoSpacing"/>
                              <w:rPr>
                                <w:b/>
                                <w:color w:val="0070C0"/>
                                <w:sz w:val="24"/>
                                <w:szCs w:val="24"/>
                                <w:u w:val="single"/>
                              </w:rPr>
                            </w:pPr>
                            <w:r>
                              <w:rPr>
                                <w:b/>
                                <w:color w:val="0070C0"/>
                                <w:sz w:val="24"/>
                                <w:szCs w:val="24"/>
                                <w:u w:val="single"/>
                              </w:rPr>
                              <w:t>Understanding of the World.</w:t>
                            </w:r>
                          </w:p>
                          <w:p w14:paraId="3030067D" w14:textId="53762231" w:rsidR="00EB6072" w:rsidRPr="00EB6072" w:rsidRDefault="00EB6072" w:rsidP="00EB6072">
                            <w:pPr>
                              <w:pStyle w:val="NoSpacing"/>
                              <w:rPr>
                                <w:b/>
                                <w:color w:val="0070C0"/>
                                <w:sz w:val="24"/>
                                <w:szCs w:val="24"/>
                                <w:u w:val="single"/>
                              </w:rPr>
                            </w:pPr>
                            <w:r w:rsidRPr="00EB6072">
                              <w:rPr>
                                <w:bCs/>
                                <w:color w:val="0070C0"/>
                                <w:sz w:val="24"/>
                                <w:szCs w:val="24"/>
                              </w:rPr>
                              <w:t xml:space="preserve">We </w:t>
                            </w:r>
                            <w:r w:rsidR="00DE7FA9" w:rsidRPr="00EB6072">
                              <w:rPr>
                                <w:bCs/>
                                <w:color w:val="0070C0"/>
                                <w:sz w:val="24"/>
                                <w:szCs w:val="24"/>
                              </w:rPr>
                              <w:t>wil</w:t>
                            </w:r>
                            <w:r w:rsidR="00DE7FA9">
                              <w:rPr>
                                <w:bCs/>
                                <w:color w:val="0070C0"/>
                                <w:sz w:val="24"/>
                                <w:szCs w:val="24"/>
                              </w:rPr>
                              <w:t xml:space="preserve">l </w:t>
                            </w:r>
                            <w:r w:rsidR="00DE7FA9" w:rsidRPr="00EB6072">
                              <w:rPr>
                                <w:bCs/>
                                <w:color w:val="0070C0"/>
                                <w:sz w:val="24"/>
                                <w:szCs w:val="24"/>
                              </w:rPr>
                              <w:t>develop</w:t>
                            </w:r>
                            <w:r w:rsidRPr="00EB6072">
                              <w:rPr>
                                <w:bCs/>
                                <w:color w:val="0070C0"/>
                                <w:sz w:val="24"/>
                                <w:szCs w:val="24"/>
                              </w:rPr>
                              <w:t xml:space="preserve"> </w:t>
                            </w:r>
                            <w:r>
                              <w:rPr>
                                <w:bCs/>
                                <w:color w:val="0070C0"/>
                                <w:sz w:val="24"/>
                                <w:szCs w:val="24"/>
                              </w:rPr>
                              <w:t>our</w:t>
                            </w:r>
                            <w:r w:rsidRPr="00EB6072">
                              <w:rPr>
                                <w:bCs/>
                                <w:color w:val="0070C0"/>
                                <w:sz w:val="24"/>
                                <w:szCs w:val="24"/>
                              </w:rPr>
                              <w:t xml:space="preserve"> understanding of the world by exploring </w:t>
                            </w:r>
                            <w:r w:rsidR="00931304">
                              <w:rPr>
                                <w:bCs/>
                                <w:color w:val="0070C0"/>
                                <w:sz w:val="24"/>
                                <w:szCs w:val="24"/>
                              </w:rPr>
                              <w:t>our</w:t>
                            </w:r>
                            <w:r w:rsidRPr="00EB6072">
                              <w:rPr>
                                <w:bCs/>
                                <w:color w:val="0070C0"/>
                                <w:sz w:val="24"/>
                                <w:szCs w:val="24"/>
                              </w:rPr>
                              <w:t xml:space="preserve">selves, </w:t>
                            </w:r>
                            <w:r w:rsidR="00931304">
                              <w:rPr>
                                <w:bCs/>
                                <w:color w:val="0070C0"/>
                                <w:sz w:val="24"/>
                                <w:szCs w:val="24"/>
                              </w:rPr>
                              <w:t xml:space="preserve">our </w:t>
                            </w:r>
                            <w:r w:rsidRPr="00EB6072">
                              <w:rPr>
                                <w:bCs/>
                                <w:color w:val="0070C0"/>
                                <w:sz w:val="24"/>
                                <w:szCs w:val="24"/>
                              </w:rPr>
                              <w:t>families and the environment around</w:t>
                            </w:r>
                            <w:r w:rsidR="00931304">
                              <w:rPr>
                                <w:bCs/>
                                <w:color w:val="0070C0"/>
                                <w:sz w:val="24"/>
                                <w:szCs w:val="24"/>
                              </w:rPr>
                              <w:t xml:space="preserve"> us</w:t>
                            </w:r>
                            <w:r w:rsidRPr="00EB6072">
                              <w:rPr>
                                <w:bCs/>
                                <w:color w:val="0070C0"/>
                                <w:sz w:val="24"/>
                                <w:szCs w:val="24"/>
                              </w:rPr>
                              <w:t xml:space="preserve">. Through our continuous provision, </w:t>
                            </w:r>
                            <w:r w:rsidR="00931304">
                              <w:rPr>
                                <w:bCs/>
                                <w:color w:val="0070C0"/>
                                <w:sz w:val="24"/>
                                <w:szCs w:val="24"/>
                              </w:rPr>
                              <w:t>we</w:t>
                            </w:r>
                            <w:r w:rsidRPr="00EB6072">
                              <w:rPr>
                                <w:bCs/>
                                <w:color w:val="0070C0"/>
                                <w:sz w:val="24"/>
                                <w:szCs w:val="24"/>
                              </w:rPr>
                              <w:t xml:space="preserve"> will have opportunities to explore different areas of the indoor and outdoor environment, developing curiosity as </w:t>
                            </w:r>
                            <w:r w:rsidR="00931304">
                              <w:rPr>
                                <w:bCs/>
                                <w:color w:val="0070C0"/>
                                <w:sz w:val="24"/>
                                <w:szCs w:val="24"/>
                              </w:rPr>
                              <w:t>we</w:t>
                            </w:r>
                            <w:r w:rsidRPr="00EB6072">
                              <w:rPr>
                                <w:bCs/>
                                <w:color w:val="0070C0"/>
                                <w:sz w:val="24"/>
                                <w:szCs w:val="24"/>
                              </w:rPr>
                              <w:t xml:space="preserve"> investigate, observe and talk about what </w:t>
                            </w:r>
                            <w:r w:rsidR="00931304">
                              <w:rPr>
                                <w:bCs/>
                                <w:color w:val="0070C0"/>
                                <w:sz w:val="24"/>
                                <w:szCs w:val="24"/>
                              </w:rPr>
                              <w:t>we</w:t>
                            </w:r>
                            <w:r w:rsidRPr="00EB6072">
                              <w:rPr>
                                <w:bCs/>
                                <w:color w:val="0070C0"/>
                                <w:sz w:val="24"/>
                                <w:szCs w:val="24"/>
                              </w:rPr>
                              <w:t xml:space="preserve"> notice. Outdoors, we will explore the seasonal changes around us, noticing changes in the weather, plants, trees and wildlife and discussing how these affect our environment. </w:t>
                            </w:r>
                            <w:r w:rsidR="00931304">
                              <w:rPr>
                                <w:bCs/>
                                <w:color w:val="0070C0"/>
                                <w:sz w:val="24"/>
                                <w:szCs w:val="24"/>
                              </w:rPr>
                              <w:t xml:space="preserve">We </w:t>
                            </w:r>
                            <w:r w:rsidRPr="00EB6072">
                              <w:rPr>
                                <w:bCs/>
                                <w:color w:val="0070C0"/>
                                <w:sz w:val="24"/>
                                <w:szCs w:val="24"/>
                              </w:rPr>
                              <w:t>will be encouraged to ask questions, make connections, use their senses and share their ideas as they discover and learn about the</w:t>
                            </w:r>
                            <w:r w:rsidRPr="00EB6072">
                              <w:rPr>
                                <w:b/>
                                <w:color w:val="0070C0"/>
                                <w:sz w:val="24"/>
                                <w:szCs w:val="24"/>
                                <w:u w:val="single"/>
                              </w:rPr>
                              <w:t xml:space="preserve"> </w:t>
                            </w:r>
                            <w:r w:rsidRPr="00EB6072">
                              <w:rPr>
                                <w:bCs/>
                                <w:color w:val="0070C0"/>
                                <w:sz w:val="24"/>
                                <w:szCs w:val="24"/>
                              </w:rPr>
                              <w:t>world around them.</w:t>
                            </w:r>
                          </w:p>
                          <w:p w14:paraId="532C5952" w14:textId="77777777" w:rsidR="004B3BA1" w:rsidRDefault="004B3BA1" w:rsidP="004E5CAE">
                            <w:pPr>
                              <w:pStyle w:val="NoSpacing"/>
                              <w:rPr>
                                <w:b/>
                                <w:color w:val="0070C0"/>
                                <w:sz w:val="24"/>
                                <w:szCs w:val="24"/>
                                <w:u w:val="single"/>
                              </w:rPr>
                            </w:pPr>
                          </w:p>
                          <w:p w14:paraId="70C3ACF0" w14:textId="60CBF933" w:rsidR="004B3BA1" w:rsidRPr="004B3BA1" w:rsidRDefault="004B3BA1" w:rsidP="004E5CAE">
                            <w:pPr>
                              <w:pStyle w:val="NoSpacing"/>
                              <w:rPr>
                                <w:bCs/>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085E969" id="_x0000_s1033" style="position:absolute;margin-left:1.8pt;margin-top:310.9pt;width:209.1pt;height:329.6pt;rotation:90;z-index:25165824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page;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" o:allowincell="f" fillcolor="window" strokecolor="#00b050" strokeweight="3pt">
                <v:textbox>
                  <w:txbxContent>
                    <w:p w14:paraId="5CF43AF6" w14:textId="7AA6818D" w:rsidR="005858A0" w:rsidRDefault="00D80FA5" w:rsidP="004E5CAE">
                      <w:pPr>
                        <w:pStyle w:val="NoSpacing"/>
                        <w:rPr>
                          <w:b/>
                          <w:color w:val="0070C0"/>
                          <w:sz w:val="24"/>
                          <w:szCs w:val="24"/>
                          <w:u w:val="single"/>
                        </w:rPr>
                      </w:pPr>
                      <w:r>
                        <w:rPr>
                          <w:b/>
                          <w:color w:val="0070C0"/>
                          <w:sz w:val="24"/>
                          <w:szCs w:val="24"/>
                          <w:u w:val="single"/>
                        </w:rPr>
                        <w:t>Understanding of the World.</w:t>
                      </w:r>
                    </w:p>
                    <w:p w14:paraId="3030067D" w14:textId="53762231" w:rsidR="00EB6072" w:rsidRPr="00EB6072" w:rsidRDefault="00EB6072" w:rsidP="00EB6072">
                      <w:pPr>
                        <w:pStyle w:val="NoSpacing"/>
                        <w:rPr>
                          <w:b/>
                          <w:color w:val="0070C0"/>
                          <w:sz w:val="24"/>
                          <w:szCs w:val="24"/>
                          <w:u w:val="single"/>
                        </w:rPr>
                      </w:pPr>
                      <w:r w:rsidRPr="00EB6072">
                        <w:rPr>
                          <w:bCs/>
                          <w:color w:val="0070C0"/>
                          <w:sz w:val="24"/>
                          <w:szCs w:val="24"/>
                        </w:rPr>
                        <w:t xml:space="preserve">We </w:t>
                      </w:r>
                      <w:r w:rsidR="00DE7FA9" w:rsidRPr="00EB6072">
                        <w:rPr>
                          <w:bCs/>
                          <w:color w:val="0070C0"/>
                          <w:sz w:val="24"/>
                          <w:szCs w:val="24"/>
                        </w:rPr>
                        <w:t>wil</w:t>
                      </w:r>
                      <w:r w:rsidR="00DE7FA9">
                        <w:rPr>
                          <w:bCs/>
                          <w:color w:val="0070C0"/>
                          <w:sz w:val="24"/>
                          <w:szCs w:val="24"/>
                        </w:rPr>
                        <w:t xml:space="preserve">l </w:t>
                      </w:r>
                      <w:r w:rsidR="00DE7FA9" w:rsidRPr="00EB6072">
                        <w:rPr>
                          <w:bCs/>
                          <w:color w:val="0070C0"/>
                          <w:sz w:val="24"/>
                          <w:szCs w:val="24"/>
                        </w:rPr>
                        <w:t>develop</w:t>
                      </w:r>
                      <w:r w:rsidRPr="00EB6072">
                        <w:rPr>
                          <w:bCs/>
                          <w:color w:val="0070C0"/>
                          <w:sz w:val="24"/>
                          <w:szCs w:val="24"/>
                        </w:rPr>
                        <w:t xml:space="preserve"> </w:t>
                      </w:r>
                      <w:r>
                        <w:rPr>
                          <w:bCs/>
                          <w:color w:val="0070C0"/>
                          <w:sz w:val="24"/>
                          <w:szCs w:val="24"/>
                        </w:rPr>
                        <w:t>our</w:t>
                      </w:r>
                      <w:r w:rsidRPr="00EB6072">
                        <w:rPr>
                          <w:bCs/>
                          <w:color w:val="0070C0"/>
                          <w:sz w:val="24"/>
                          <w:szCs w:val="24"/>
                        </w:rPr>
                        <w:t xml:space="preserve"> understanding of the world by exploring </w:t>
                      </w:r>
                      <w:r w:rsidR="00931304">
                        <w:rPr>
                          <w:bCs/>
                          <w:color w:val="0070C0"/>
                          <w:sz w:val="24"/>
                          <w:szCs w:val="24"/>
                        </w:rPr>
                        <w:t>our</w:t>
                      </w:r>
                      <w:r w:rsidRPr="00EB6072">
                        <w:rPr>
                          <w:bCs/>
                          <w:color w:val="0070C0"/>
                          <w:sz w:val="24"/>
                          <w:szCs w:val="24"/>
                        </w:rPr>
                        <w:t xml:space="preserve">selves, </w:t>
                      </w:r>
                      <w:r w:rsidR="00931304">
                        <w:rPr>
                          <w:bCs/>
                          <w:color w:val="0070C0"/>
                          <w:sz w:val="24"/>
                          <w:szCs w:val="24"/>
                        </w:rPr>
                        <w:t xml:space="preserve">our </w:t>
                      </w:r>
                      <w:r w:rsidRPr="00EB6072">
                        <w:rPr>
                          <w:bCs/>
                          <w:color w:val="0070C0"/>
                          <w:sz w:val="24"/>
                          <w:szCs w:val="24"/>
                        </w:rPr>
                        <w:t>families and the environment around</w:t>
                      </w:r>
                      <w:r w:rsidR="00931304">
                        <w:rPr>
                          <w:bCs/>
                          <w:color w:val="0070C0"/>
                          <w:sz w:val="24"/>
                          <w:szCs w:val="24"/>
                        </w:rPr>
                        <w:t xml:space="preserve"> us</w:t>
                      </w:r>
                      <w:r w:rsidRPr="00EB6072">
                        <w:rPr>
                          <w:bCs/>
                          <w:color w:val="0070C0"/>
                          <w:sz w:val="24"/>
                          <w:szCs w:val="24"/>
                        </w:rPr>
                        <w:t xml:space="preserve">. Through our continuous provision, </w:t>
                      </w:r>
                      <w:r w:rsidR="00931304">
                        <w:rPr>
                          <w:bCs/>
                          <w:color w:val="0070C0"/>
                          <w:sz w:val="24"/>
                          <w:szCs w:val="24"/>
                        </w:rPr>
                        <w:t>we</w:t>
                      </w:r>
                      <w:r w:rsidRPr="00EB6072">
                        <w:rPr>
                          <w:bCs/>
                          <w:color w:val="0070C0"/>
                          <w:sz w:val="24"/>
                          <w:szCs w:val="24"/>
                        </w:rPr>
                        <w:t xml:space="preserve"> will have opportunities to explore different areas of the indoor and outdoor environment, developing curiosity as </w:t>
                      </w:r>
                      <w:r w:rsidR="00931304">
                        <w:rPr>
                          <w:bCs/>
                          <w:color w:val="0070C0"/>
                          <w:sz w:val="24"/>
                          <w:szCs w:val="24"/>
                        </w:rPr>
                        <w:t>we</w:t>
                      </w:r>
                      <w:r w:rsidRPr="00EB6072">
                        <w:rPr>
                          <w:bCs/>
                          <w:color w:val="0070C0"/>
                          <w:sz w:val="24"/>
                          <w:szCs w:val="24"/>
                        </w:rPr>
                        <w:t xml:space="preserve"> investigate, observe and talk about what </w:t>
                      </w:r>
                      <w:r w:rsidR="00931304">
                        <w:rPr>
                          <w:bCs/>
                          <w:color w:val="0070C0"/>
                          <w:sz w:val="24"/>
                          <w:szCs w:val="24"/>
                        </w:rPr>
                        <w:t>we</w:t>
                      </w:r>
                      <w:r w:rsidRPr="00EB6072">
                        <w:rPr>
                          <w:bCs/>
                          <w:color w:val="0070C0"/>
                          <w:sz w:val="24"/>
                          <w:szCs w:val="24"/>
                        </w:rPr>
                        <w:t xml:space="preserve"> notice. Outdoors, we will explore the seasonal changes around us, noticing changes in the weather, plants, trees and wildlife and discussing how these affect our environment. </w:t>
                      </w:r>
                      <w:r w:rsidR="00931304">
                        <w:rPr>
                          <w:bCs/>
                          <w:color w:val="0070C0"/>
                          <w:sz w:val="24"/>
                          <w:szCs w:val="24"/>
                        </w:rPr>
                        <w:t xml:space="preserve">We </w:t>
                      </w:r>
                      <w:r w:rsidRPr="00EB6072">
                        <w:rPr>
                          <w:bCs/>
                          <w:color w:val="0070C0"/>
                          <w:sz w:val="24"/>
                          <w:szCs w:val="24"/>
                        </w:rPr>
                        <w:t>will be encouraged to ask questions, make connections, use their senses and share their ideas as they discover and learn about the</w:t>
                      </w:r>
                      <w:r w:rsidRPr="00EB6072">
                        <w:rPr>
                          <w:b/>
                          <w:color w:val="0070C0"/>
                          <w:sz w:val="24"/>
                          <w:szCs w:val="24"/>
                          <w:u w:val="single"/>
                        </w:rPr>
                        <w:t xml:space="preserve"> </w:t>
                      </w:r>
                      <w:r w:rsidRPr="00EB6072">
                        <w:rPr>
                          <w:bCs/>
                          <w:color w:val="0070C0"/>
                          <w:sz w:val="24"/>
                          <w:szCs w:val="24"/>
                        </w:rPr>
                        <w:t>world around them.</w:t>
                      </w:r>
                    </w:p>
                    <w:p w14:paraId="532C5952" w14:textId="77777777" w:rsidR="004B3BA1" w:rsidRDefault="004B3BA1" w:rsidP="004E5CAE">
                      <w:pPr>
                        <w:pStyle w:val="NoSpacing"/>
                        <w:rPr>
                          <w:b/>
                          <w:color w:val="0070C0"/>
                          <w:sz w:val="24"/>
                          <w:szCs w:val="24"/>
                          <w:u w:val="single"/>
                        </w:rPr>
                      </w:pPr>
                    </w:p>
                    <w:p w14:paraId="70C3ACF0" w14:textId="60CBF933" w:rsidR="004B3BA1" w:rsidRPr="004B3BA1" w:rsidRDefault="004B3BA1" w:rsidP="004E5CAE">
                      <w:pPr>
                        <w:pStyle w:val="NoSpacing"/>
                        <w:rPr>
                          <w:bCs/>
                          <w:color w:val="0070C0"/>
                          <w:sz w:val="24"/>
                          <w:szCs w:val="24"/>
                        </w:rPr>
                      </w:pPr>
                    </w:p>
                  </w:txbxContent>
                </v:textbox>
                <w10:wrap type="square" anchorx="margin" anchory="page"/>
              </v:roundrect>
            </w:pict>
          </mc:Fallback>
        </mc:AlternateContent>
      </w:r>
    </w:p>
    <w:sectPr w:rsidR="003A0B5F" w:rsidRPr="00A70183" w:rsidSect="00E548F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217"/>
    <w:multiLevelType w:val="multilevel"/>
    <w:tmpl w:val="2358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60296"/>
    <w:multiLevelType w:val="multilevel"/>
    <w:tmpl w:val="A1D2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364419"/>
    <w:multiLevelType w:val="multilevel"/>
    <w:tmpl w:val="733AD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1D4B9A"/>
    <w:multiLevelType w:val="multilevel"/>
    <w:tmpl w:val="3A78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E11953"/>
    <w:multiLevelType w:val="multilevel"/>
    <w:tmpl w:val="8584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7E6817"/>
    <w:multiLevelType w:val="hybridMultilevel"/>
    <w:tmpl w:val="2076CE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6044BD2"/>
    <w:multiLevelType w:val="hybridMultilevel"/>
    <w:tmpl w:val="178A5FF4"/>
    <w:lvl w:ilvl="0" w:tplc="A364BFF0">
      <w:start w:val="1"/>
      <w:numFmt w:val="bullet"/>
      <w:lvlText w:val="•"/>
      <w:lvlJc w:val="left"/>
      <w:pPr>
        <w:tabs>
          <w:tab w:val="num" w:pos="720"/>
        </w:tabs>
        <w:ind w:left="720" w:hanging="360"/>
      </w:pPr>
      <w:rPr>
        <w:rFonts w:ascii="Arial" w:hAnsi="Arial" w:hint="default"/>
      </w:rPr>
    </w:lvl>
    <w:lvl w:ilvl="1" w:tplc="030426AE" w:tentative="1">
      <w:start w:val="1"/>
      <w:numFmt w:val="bullet"/>
      <w:lvlText w:val="•"/>
      <w:lvlJc w:val="left"/>
      <w:pPr>
        <w:tabs>
          <w:tab w:val="num" w:pos="1440"/>
        </w:tabs>
        <w:ind w:left="1440" w:hanging="360"/>
      </w:pPr>
      <w:rPr>
        <w:rFonts w:ascii="Arial" w:hAnsi="Arial" w:hint="default"/>
      </w:rPr>
    </w:lvl>
    <w:lvl w:ilvl="2" w:tplc="2EA4AF20" w:tentative="1">
      <w:start w:val="1"/>
      <w:numFmt w:val="bullet"/>
      <w:lvlText w:val="•"/>
      <w:lvlJc w:val="left"/>
      <w:pPr>
        <w:tabs>
          <w:tab w:val="num" w:pos="2160"/>
        </w:tabs>
        <w:ind w:left="2160" w:hanging="360"/>
      </w:pPr>
      <w:rPr>
        <w:rFonts w:ascii="Arial" w:hAnsi="Arial" w:hint="default"/>
      </w:rPr>
    </w:lvl>
    <w:lvl w:ilvl="3" w:tplc="D9426EBC" w:tentative="1">
      <w:start w:val="1"/>
      <w:numFmt w:val="bullet"/>
      <w:lvlText w:val="•"/>
      <w:lvlJc w:val="left"/>
      <w:pPr>
        <w:tabs>
          <w:tab w:val="num" w:pos="2880"/>
        </w:tabs>
        <w:ind w:left="2880" w:hanging="360"/>
      </w:pPr>
      <w:rPr>
        <w:rFonts w:ascii="Arial" w:hAnsi="Arial" w:hint="default"/>
      </w:rPr>
    </w:lvl>
    <w:lvl w:ilvl="4" w:tplc="B81A45BE" w:tentative="1">
      <w:start w:val="1"/>
      <w:numFmt w:val="bullet"/>
      <w:lvlText w:val="•"/>
      <w:lvlJc w:val="left"/>
      <w:pPr>
        <w:tabs>
          <w:tab w:val="num" w:pos="3600"/>
        </w:tabs>
        <w:ind w:left="3600" w:hanging="360"/>
      </w:pPr>
      <w:rPr>
        <w:rFonts w:ascii="Arial" w:hAnsi="Arial" w:hint="default"/>
      </w:rPr>
    </w:lvl>
    <w:lvl w:ilvl="5" w:tplc="FF1EAE3A" w:tentative="1">
      <w:start w:val="1"/>
      <w:numFmt w:val="bullet"/>
      <w:lvlText w:val="•"/>
      <w:lvlJc w:val="left"/>
      <w:pPr>
        <w:tabs>
          <w:tab w:val="num" w:pos="4320"/>
        </w:tabs>
        <w:ind w:left="4320" w:hanging="360"/>
      </w:pPr>
      <w:rPr>
        <w:rFonts w:ascii="Arial" w:hAnsi="Arial" w:hint="default"/>
      </w:rPr>
    </w:lvl>
    <w:lvl w:ilvl="6" w:tplc="7AFC7728" w:tentative="1">
      <w:start w:val="1"/>
      <w:numFmt w:val="bullet"/>
      <w:lvlText w:val="•"/>
      <w:lvlJc w:val="left"/>
      <w:pPr>
        <w:tabs>
          <w:tab w:val="num" w:pos="5040"/>
        </w:tabs>
        <w:ind w:left="5040" w:hanging="360"/>
      </w:pPr>
      <w:rPr>
        <w:rFonts w:ascii="Arial" w:hAnsi="Arial" w:hint="default"/>
      </w:rPr>
    </w:lvl>
    <w:lvl w:ilvl="7" w:tplc="B350B88A" w:tentative="1">
      <w:start w:val="1"/>
      <w:numFmt w:val="bullet"/>
      <w:lvlText w:val="•"/>
      <w:lvlJc w:val="left"/>
      <w:pPr>
        <w:tabs>
          <w:tab w:val="num" w:pos="5760"/>
        </w:tabs>
        <w:ind w:left="5760" w:hanging="360"/>
      </w:pPr>
      <w:rPr>
        <w:rFonts w:ascii="Arial" w:hAnsi="Arial" w:hint="default"/>
      </w:rPr>
    </w:lvl>
    <w:lvl w:ilvl="8" w:tplc="1A069BE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6B37C2F"/>
    <w:multiLevelType w:val="hybridMultilevel"/>
    <w:tmpl w:val="085E44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70678CF"/>
    <w:multiLevelType w:val="multilevel"/>
    <w:tmpl w:val="FBC8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981584"/>
    <w:multiLevelType w:val="hybridMultilevel"/>
    <w:tmpl w:val="80ACBDD6"/>
    <w:lvl w:ilvl="0" w:tplc="CC9ADF7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2D7CB5"/>
    <w:multiLevelType w:val="multilevel"/>
    <w:tmpl w:val="EA6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4B61E3"/>
    <w:multiLevelType w:val="hybridMultilevel"/>
    <w:tmpl w:val="ABB82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2746143">
    <w:abstractNumId w:val="11"/>
  </w:num>
  <w:num w:numId="2" w16cid:durableId="1444376438">
    <w:abstractNumId w:val="9"/>
  </w:num>
  <w:num w:numId="3" w16cid:durableId="2052225521">
    <w:abstractNumId w:val="6"/>
  </w:num>
  <w:num w:numId="4" w16cid:durableId="1887796105">
    <w:abstractNumId w:val="7"/>
  </w:num>
  <w:num w:numId="5" w16cid:durableId="730617605">
    <w:abstractNumId w:val="5"/>
  </w:num>
  <w:num w:numId="6" w16cid:durableId="1511216882">
    <w:abstractNumId w:val="3"/>
  </w:num>
  <w:num w:numId="7" w16cid:durableId="1880779796">
    <w:abstractNumId w:val="8"/>
  </w:num>
  <w:num w:numId="8" w16cid:durableId="466554026">
    <w:abstractNumId w:val="2"/>
  </w:num>
  <w:num w:numId="9" w16cid:durableId="363798540">
    <w:abstractNumId w:val="1"/>
  </w:num>
  <w:num w:numId="10" w16cid:durableId="1421870098">
    <w:abstractNumId w:val="4"/>
  </w:num>
  <w:num w:numId="11" w16cid:durableId="53166611">
    <w:abstractNumId w:val="10"/>
  </w:num>
  <w:num w:numId="12" w16cid:durableId="429935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8F6"/>
    <w:rsid w:val="00007C0E"/>
    <w:rsid w:val="00017AFB"/>
    <w:rsid w:val="00023355"/>
    <w:rsid w:val="000270AB"/>
    <w:rsid w:val="000332D5"/>
    <w:rsid w:val="0003476F"/>
    <w:rsid w:val="00042D24"/>
    <w:rsid w:val="0004305C"/>
    <w:rsid w:val="0005193A"/>
    <w:rsid w:val="00053265"/>
    <w:rsid w:val="00054E0D"/>
    <w:rsid w:val="00054E35"/>
    <w:rsid w:val="00056C84"/>
    <w:rsid w:val="00060B2A"/>
    <w:rsid w:val="00066BC5"/>
    <w:rsid w:val="00067A6A"/>
    <w:rsid w:val="00070FBA"/>
    <w:rsid w:val="000826C0"/>
    <w:rsid w:val="00083363"/>
    <w:rsid w:val="00084795"/>
    <w:rsid w:val="0008696B"/>
    <w:rsid w:val="00086D7B"/>
    <w:rsid w:val="00086DEF"/>
    <w:rsid w:val="000932E6"/>
    <w:rsid w:val="00094765"/>
    <w:rsid w:val="000A3425"/>
    <w:rsid w:val="000B37D4"/>
    <w:rsid w:val="000B4084"/>
    <w:rsid w:val="000D5A77"/>
    <w:rsid w:val="000E4113"/>
    <w:rsid w:val="000E7579"/>
    <w:rsid w:val="000F21DF"/>
    <w:rsid w:val="000F25D9"/>
    <w:rsid w:val="000F64F7"/>
    <w:rsid w:val="000F7886"/>
    <w:rsid w:val="00104445"/>
    <w:rsid w:val="0011299E"/>
    <w:rsid w:val="00112E02"/>
    <w:rsid w:val="001143FE"/>
    <w:rsid w:val="00115363"/>
    <w:rsid w:val="001201E7"/>
    <w:rsid w:val="001206ED"/>
    <w:rsid w:val="00121CA2"/>
    <w:rsid w:val="001276F4"/>
    <w:rsid w:val="00127A8C"/>
    <w:rsid w:val="00130ABE"/>
    <w:rsid w:val="001353E8"/>
    <w:rsid w:val="001372C7"/>
    <w:rsid w:val="00142B03"/>
    <w:rsid w:val="00142E4B"/>
    <w:rsid w:val="00143D4D"/>
    <w:rsid w:val="0015104C"/>
    <w:rsid w:val="0015161B"/>
    <w:rsid w:val="00152661"/>
    <w:rsid w:val="00155DD9"/>
    <w:rsid w:val="00156008"/>
    <w:rsid w:val="00156171"/>
    <w:rsid w:val="0016217A"/>
    <w:rsid w:val="00162A29"/>
    <w:rsid w:val="00164E28"/>
    <w:rsid w:val="00167E33"/>
    <w:rsid w:val="001753FD"/>
    <w:rsid w:val="00191E0F"/>
    <w:rsid w:val="001A0168"/>
    <w:rsid w:val="001A6257"/>
    <w:rsid w:val="001B3107"/>
    <w:rsid w:val="001B520C"/>
    <w:rsid w:val="001D029D"/>
    <w:rsid w:val="001D213A"/>
    <w:rsid w:val="001D2DCA"/>
    <w:rsid w:val="001E1499"/>
    <w:rsid w:val="001E2F8F"/>
    <w:rsid w:val="001E5EAF"/>
    <w:rsid w:val="001E7F36"/>
    <w:rsid w:val="001F499B"/>
    <w:rsid w:val="001F6A17"/>
    <w:rsid w:val="001F6CCE"/>
    <w:rsid w:val="002001D8"/>
    <w:rsid w:val="00211C4F"/>
    <w:rsid w:val="00216299"/>
    <w:rsid w:val="00216E00"/>
    <w:rsid w:val="00217021"/>
    <w:rsid w:val="00223D3E"/>
    <w:rsid w:val="002265A1"/>
    <w:rsid w:val="00231F21"/>
    <w:rsid w:val="00236247"/>
    <w:rsid w:val="00236E34"/>
    <w:rsid w:val="00244DA7"/>
    <w:rsid w:val="002466FF"/>
    <w:rsid w:val="00250B09"/>
    <w:rsid w:val="002545A7"/>
    <w:rsid w:val="0025514E"/>
    <w:rsid w:val="00255794"/>
    <w:rsid w:val="00262D1A"/>
    <w:rsid w:val="00274C45"/>
    <w:rsid w:val="00277BB5"/>
    <w:rsid w:val="00281211"/>
    <w:rsid w:val="00283477"/>
    <w:rsid w:val="00284ADB"/>
    <w:rsid w:val="00286C82"/>
    <w:rsid w:val="0029164D"/>
    <w:rsid w:val="00295129"/>
    <w:rsid w:val="00295A3C"/>
    <w:rsid w:val="0029760C"/>
    <w:rsid w:val="00297FFB"/>
    <w:rsid w:val="002A032F"/>
    <w:rsid w:val="002B0C59"/>
    <w:rsid w:val="002B7709"/>
    <w:rsid w:val="002C3033"/>
    <w:rsid w:val="002C598B"/>
    <w:rsid w:val="002E085E"/>
    <w:rsid w:val="002E1FFE"/>
    <w:rsid w:val="002E2256"/>
    <w:rsid w:val="002E3681"/>
    <w:rsid w:val="002E4498"/>
    <w:rsid w:val="002E715D"/>
    <w:rsid w:val="002E7839"/>
    <w:rsid w:val="002F20D9"/>
    <w:rsid w:val="002F30DE"/>
    <w:rsid w:val="002F6AFD"/>
    <w:rsid w:val="00300E46"/>
    <w:rsid w:val="00303217"/>
    <w:rsid w:val="00311C07"/>
    <w:rsid w:val="00315627"/>
    <w:rsid w:val="00320BF4"/>
    <w:rsid w:val="003261B2"/>
    <w:rsid w:val="0035004B"/>
    <w:rsid w:val="00351C53"/>
    <w:rsid w:val="00353A56"/>
    <w:rsid w:val="00356B2F"/>
    <w:rsid w:val="00360050"/>
    <w:rsid w:val="00362FB7"/>
    <w:rsid w:val="00364AF4"/>
    <w:rsid w:val="00364CE8"/>
    <w:rsid w:val="00366A02"/>
    <w:rsid w:val="00374B88"/>
    <w:rsid w:val="0037724A"/>
    <w:rsid w:val="00381F65"/>
    <w:rsid w:val="003A0B5F"/>
    <w:rsid w:val="003B4E26"/>
    <w:rsid w:val="003B50E6"/>
    <w:rsid w:val="003D2AEA"/>
    <w:rsid w:val="003D47B5"/>
    <w:rsid w:val="003D5587"/>
    <w:rsid w:val="003D6A3A"/>
    <w:rsid w:val="003E6846"/>
    <w:rsid w:val="003F14C2"/>
    <w:rsid w:val="003F1528"/>
    <w:rsid w:val="003F41B2"/>
    <w:rsid w:val="00401C26"/>
    <w:rsid w:val="004126B9"/>
    <w:rsid w:val="004176A3"/>
    <w:rsid w:val="00423062"/>
    <w:rsid w:val="004328B0"/>
    <w:rsid w:val="004339C8"/>
    <w:rsid w:val="004346CA"/>
    <w:rsid w:val="00434723"/>
    <w:rsid w:val="0043647E"/>
    <w:rsid w:val="0044018B"/>
    <w:rsid w:val="00443B2A"/>
    <w:rsid w:val="0044434F"/>
    <w:rsid w:val="004448C3"/>
    <w:rsid w:val="004477B2"/>
    <w:rsid w:val="0045365C"/>
    <w:rsid w:val="00454B0C"/>
    <w:rsid w:val="00455A57"/>
    <w:rsid w:val="0046089B"/>
    <w:rsid w:val="00462D30"/>
    <w:rsid w:val="0046376E"/>
    <w:rsid w:val="004671D5"/>
    <w:rsid w:val="004709C3"/>
    <w:rsid w:val="00472526"/>
    <w:rsid w:val="00480216"/>
    <w:rsid w:val="00485DFD"/>
    <w:rsid w:val="0048658C"/>
    <w:rsid w:val="00491BE6"/>
    <w:rsid w:val="004A4DAC"/>
    <w:rsid w:val="004A7159"/>
    <w:rsid w:val="004A7ED3"/>
    <w:rsid w:val="004B2BC2"/>
    <w:rsid w:val="004B37AD"/>
    <w:rsid w:val="004B3BA1"/>
    <w:rsid w:val="004B7216"/>
    <w:rsid w:val="004B761F"/>
    <w:rsid w:val="004C1989"/>
    <w:rsid w:val="004C7D7A"/>
    <w:rsid w:val="004D087B"/>
    <w:rsid w:val="004D08C5"/>
    <w:rsid w:val="004D1B89"/>
    <w:rsid w:val="004E2BE4"/>
    <w:rsid w:val="004E5CAE"/>
    <w:rsid w:val="004F04A4"/>
    <w:rsid w:val="004F0EEC"/>
    <w:rsid w:val="004F0EF2"/>
    <w:rsid w:val="004F2712"/>
    <w:rsid w:val="004F438A"/>
    <w:rsid w:val="004F5AD4"/>
    <w:rsid w:val="004F63B2"/>
    <w:rsid w:val="00501836"/>
    <w:rsid w:val="005026F9"/>
    <w:rsid w:val="00511E97"/>
    <w:rsid w:val="005208D4"/>
    <w:rsid w:val="00522477"/>
    <w:rsid w:val="0052689C"/>
    <w:rsid w:val="00535846"/>
    <w:rsid w:val="005377FE"/>
    <w:rsid w:val="005515BE"/>
    <w:rsid w:val="005526DA"/>
    <w:rsid w:val="00557CAC"/>
    <w:rsid w:val="00560BF1"/>
    <w:rsid w:val="005676AC"/>
    <w:rsid w:val="005706AA"/>
    <w:rsid w:val="00571B0D"/>
    <w:rsid w:val="005759B5"/>
    <w:rsid w:val="00582D66"/>
    <w:rsid w:val="00585005"/>
    <w:rsid w:val="005858A0"/>
    <w:rsid w:val="0059192A"/>
    <w:rsid w:val="005A0946"/>
    <w:rsid w:val="005A6AA0"/>
    <w:rsid w:val="005B3BCB"/>
    <w:rsid w:val="005B7559"/>
    <w:rsid w:val="005C5F43"/>
    <w:rsid w:val="005D1403"/>
    <w:rsid w:val="005D25E8"/>
    <w:rsid w:val="005D527C"/>
    <w:rsid w:val="005D6A7D"/>
    <w:rsid w:val="005E441C"/>
    <w:rsid w:val="005E70A6"/>
    <w:rsid w:val="005F00C1"/>
    <w:rsid w:val="005F09C7"/>
    <w:rsid w:val="005F20F1"/>
    <w:rsid w:val="00600141"/>
    <w:rsid w:val="00602ACD"/>
    <w:rsid w:val="00602B35"/>
    <w:rsid w:val="00604507"/>
    <w:rsid w:val="00610F63"/>
    <w:rsid w:val="006201A0"/>
    <w:rsid w:val="0062064B"/>
    <w:rsid w:val="00623575"/>
    <w:rsid w:val="0062390D"/>
    <w:rsid w:val="00627C9E"/>
    <w:rsid w:val="006313CC"/>
    <w:rsid w:val="00632CE6"/>
    <w:rsid w:val="00636D3B"/>
    <w:rsid w:val="006370F2"/>
    <w:rsid w:val="00652115"/>
    <w:rsid w:val="0065489B"/>
    <w:rsid w:val="00655441"/>
    <w:rsid w:val="0065577C"/>
    <w:rsid w:val="006570DB"/>
    <w:rsid w:val="00664A5F"/>
    <w:rsid w:val="00666C20"/>
    <w:rsid w:val="006728A2"/>
    <w:rsid w:val="00676315"/>
    <w:rsid w:val="00682F3B"/>
    <w:rsid w:val="006852A1"/>
    <w:rsid w:val="00687A01"/>
    <w:rsid w:val="00690A03"/>
    <w:rsid w:val="00690F96"/>
    <w:rsid w:val="006915EE"/>
    <w:rsid w:val="006A2CCE"/>
    <w:rsid w:val="006A5056"/>
    <w:rsid w:val="006A5CC4"/>
    <w:rsid w:val="006B0DD5"/>
    <w:rsid w:val="006B1013"/>
    <w:rsid w:val="006B608C"/>
    <w:rsid w:val="006C0E35"/>
    <w:rsid w:val="006C59F3"/>
    <w:rsid w:val="006D2510"/>
    <w:rsid w:val="006D56E0"/>
    <w:rsid w:val="006D70B0"/>
    <w:rsid w:val="006D7606"/>
    <w:rsid w:val="006E3D50"/>
    <w:rsid w:val="006E7124"/>
    <w:rsid w:val="006F1C17"/>
    <w:rsid w:val="006F7B83"/>
    <w:rsid w:val="006F7CFA"/>
    <w:rsid w:val="007040BB"/>
    <w:rsid w:val="00706D47"/>
    <w:rsid w:val="007116B8"/>
    <w:rsid w:val="0071271C"/>
    <w:rsid w:val="00713CE1"/>
    <w:rsid w:val="0071526C"/>
    <w:rsid w:val="007159CF"/>
    <w:rsid w:val="0071794B"/>
    <w:rsid w:val="00723620"/>
    <w:rsid w:val="0072747D"/>
    <w:rsid w:val="00731158"/>
    <w:rsid w:val="00731D82"/>
    <w:rsid w:val="00735883"/>
    <w:rsid w:val="0074033C"/>
    <w:rsid w:val="00740B29"/>
    <w:rsid w:val="007511F7"/>
    <w:rsid w:val="007527A3"/>
    <w:rsid w:val="00753D7D"/>
    <w:rsid w:val="007645A8"/>
    <w:rsid w:val="00766429"/>
    <w:rsid w:val="00767813"/>
    <w:rsid w:val="00770042"/>
    <w:rsid w:val="00780CAB"/>
    <w:rsid w:val="0078320E"/>
    <w:rsid w:val="00783502"/>
    <w:rsid w:val="0078465F"/>
    <w:rsid w:val="00787726"/>
    <w:rsid w:val="00790924"/>
    <w:rsid w:val="007918D4"/>
    <w:rsid w:val="007957B3"/>
    <w:rsid w:val="007A6C25"/>
    <w:rsid w:val="007B1520"/>
    <w:rsid w:val="007C2965"/>
    <w:rsid w:val="007C2E96"/>
    <w:rsid w:val="007C32F3"/>
    <w:rsid w:val="007C540E"/>
    <w:rsid w:val="007C5F54"/>
    <w:rsid w:val="007C755E"/>
    <w:rsid w:val="007E7FC2"/>
    <w:rsid w:val="007F0D64"/>
    <w:rsid w:val="007F1EE5"/>
    <w:rsid w:val="007F6215"/>
    <w:rsid w:val="0080089B"/>
    <w:rsid w:val="00804B4F"/>
    <w:rsid w:val="0081025B"/>
    <w:rsid w:val="00811307"/>
    <w:rsid w:val="00811B84"/>
    <w:rsid w:val="0081259C"/>
    <w:rsid w:val="0081604F"/>
    <w:rsid w:val="00816C38"/>
    <w:rsid w:val="0082567E"/>
    <w:rsid w:val="0083020C"/>
    <w:rsid w:val="00834173"/>
    <w:rsid w:val="008419FD"/>
    <w:rsid w:val="00842BD3"/>
    <w:rsid w:val="00846BE7"/>
    <w:rsid w:val="00850A4C"/>
    <w:rsid w:val="00852CA0"/>
    <w:rsid w:val="008544B3"/>
    <w:rsid w:val="008552A1"/>
    <w:rsid w:val="00862BB9"/>
    <w:rsid w:val="0086338F"/>
    <w:rsid w:val="00870EB6"/>
    <w:rsid w:val="00871061"/>
    <w:rsid w:val="008714B9"/>
    <w:rsid w:val="00871EE4"/>
    <w:rsid w:val="00872D75"/>
    <w:rsid w:val="00873C01"/>
    <w:rsid w:val="0087457F"/>
    <w:rsid w:val="008769FF"/>
    <w:rsid w:val="00882F3B"/>
    <w:rsid w:val="00883A0D"/>
    <w:rsid w:val="00883EA1"/>
    <w:rsid w:val="00885C14"/>
    <w:rsid w:val="008870BF"/>
    <w:rsid w:val="00887844"/>
    <w:rsid w:val="008900BE"/>
    <w:rsid w:val="008948E0"/>
    <w:rsid w:val="008A3F79"/>
    <w:rsid w:val="008A5BF7"/>
    <w:rsid w:val="008A6B58"/>
    <w:rsid w:val="008B0F27"/>
    <w:rsid w:val="008B1155"/>
    <w:rsid w:val="008C3C4B"/>
    <w:rsid w:val="008C438C"/>
    <w:rsid w:val="008C5FB3"/>
    <w:rsid w:val="008C70CC"/>
    <w:rsid w:val="008D20BE"/>
    <w:rsid w:val="008D5C7B"/>
    <w:rsid w:val="008E24CA"/>
    <w:rsid w:val="008E285F"/>
    <w:rsid w:val="008E7E9F"/>
    <w:rsid w:val="008F3943"/>
    <w:rsid w:val="00900633"/>
    <w:rsid w:val="00902D94"/>
    <w:rsid w:val="00903A35"/>
    <w:rsid w:val="009105A9"/>
    <w:rsid w:val="009133E9"/>
    <w:rsid w:val="009217D1"/>
    <w:rsid w:val="00921986"/>
    <w:rsid w:val="00923D61"/>
    <w:rsid w:val="00923FCF"/>
    <w:rsid w:val="00926812"/>
    <w:rsid w:val="00927365"/>
    <w:rsid w:val="00930A64"/>
    <w:rsid w:val="00930B16"/>
    <w:rsid w:val="00931304"/>
    <w:rsid w:val="00940EA0"/>
    <w:rsid w:val="0094379D"/>
    <w:rsid w:val="0094386E"/>
    <w:rsid w:val="009440EF"/>
    <w:rsid w:val="00950B1F"/>
    <w:rsid w:val="00957FA5"/>
    <w:rsid w:val="00962B2E"/>
    <w:rsid w:val="00980D10"/>
    <w:rsid w:val="00982190"/>
    <w:rsid w:val="00983C86"/>
    <w:rsid w:val="009850E8"/>
    <w:rsid w:val="009860D8"/>
    <w:rsid w:val="00990148"/>
    <w:rsid w:val="00991A7F"/>
    <w:rsid w:val="00994590"/>
    <w:rsid w:val="009945D9"/>
    <w:rsid w:val="009A013E"/>
    <w:rsid w:val="009A2DBA"/>
    <w:rsid w:val="009A60D6"/>
    <w:rsid w:val="009A662F"/>
    <w:rsid w:val="009B51B4"/>
    <w:rsid w:val="009C50E0"/>
    <w:rsid w:val="009E5EFD"/>
    <w:rsid w:val="009E6083"/>
    <w:rsid w:val="009F0DCD"/>
    <w:rsid w:val="009F33B3"/>
    <w:rsid w:val="009F38E1"/>
    <w:rsid w:val="009F5BBF"/>
    <w:rsid w:val="00A05B03"/>
    <w:rsid w:val="00A20F18"/>
    <w:rsid w:val="00A22F22"/>
    <w:rsid w:val="00A25FD1"/>
    <w:rsid w:val="00A26F7E"/>
    <w:rsid w:val="00A310F1"/>
    <w:rsid w:val="00A33A72"/>
    <w:rsid w:val="00A363B4"/>
    <w:rsid w:val="00A40BC0"/>
    <w:rsid w:val="00A4447F"/>
    <w:rsid w:val="00A45E96"/>
    <w:rsid w:val="00A53E39"/>
    <w:rsid w:val="00A61120"/>
    <w:rsid w:val="00A63890"/>
    <w:rsid w:val="00A70183"/>
    <w:rsid w:val="00A756DB"/>
    <w:rsid w:val="00A8398E"/>
    <w:rsid w:val="00A85E1D"/>
    <w:rsid w:val="00A90DE8"/>
    <w:rsid w:val="00A91199"/>
    <w:rsid w:val="00A972C2"/>
    <w:rsid w:val="00AA063A"/>
    <w:rsid w:val="00AA5278"/>
    <w:rsid w:val="00AA6A58"/>
    <w:rsid w:val="00AB2043"/>
    <w:rsid w:val="00AB3672"/>
    <w:rsid w:val="00AB58F8"/>
    <w:rsid w:val="00AC65A1"/>
    <w:rsid w:val="00AD104D"/>
    <w:rsid w:val="00AE1379"/>
    <w:rsid w:val="00AF0C9A"/>
    <w:rsid w:val="00AF3A46"/>
    <w:rsid w:val="00AF6B5B"/>
    <w:rsid w:val="00B1351E"/>
    <w:rsid w:val="00B16AF0"/>
    <w:rsid w:val="00B23A15"/>
    <w:rsid w:val="00B2577C"/>
    <w:rsid w:val="00B3392D"/>
    <w:rsid w:val="00B33C22"/>
    <w:rsid w:val="00B441AB"/>
    <w:rsid w:val="00B44BAC"/>
    <w:rsid w:val="00B45420"/>
    <w:rsid w:val="00B46868"/>
    <w:rsid w:val="00B56F96"/>
    <w:rsid w:val="00B64175"/>
    <w:rsid w:val="00B667E0"/>
    <w:rsid w:val="00B741D5"/>
    <w:rsid w:val="00B807D0"/>
    <w:rsid w:val="00B8344B"/>
    <w:rsid w:val="00B86EE6"/>
    <w:rsid w:val="00B92B31"/>
    <w:rsid w:val="00B94EA1"/>
    <w:rsid w:val="00B9639A"/>
    <w:rsid w:val="00BA2064"/>
    <w:rsid w:val="00BA4E91"/>
    <w:rsid w:val="00BB04E9"/>
    <w:rsid w:val="00BB202F"/>
    <w:rsid w:val="00BB4BCC"/>
    <w:rsid w:val="00BC5389"/>
    <w:rsid w:val="00BC6F74"/>
    <w:rsid w:val="00BD2990"/>
    <w:rsid w:val="00BD3983"/>
    <w:rsid w:val="00BE0720"/>
    <w:rsid w:val="00C04698"/>
    <w:rsid w:val="00C05172"/>
    <w:rsid w:val="00C06FAF"/>
    <w:rsid w:val="00C1144A"/>
    <w:rsid w:val="00C16CF4"/>
    <w:rsid w:val="00C20BA4"/>
    <w:rsid w:val="00C20DD8"/>
    <w:rsid w:val="00C22B53"/>
    <w:rsid w:val="00C31D8C"/>
    <w:rsid w:val="00C32608"/>
    <w:rsid w:val="00C33D1C"/>
    <w:rsid w:val="00C3450F"/>
    <w:rsid w:val="00C362B1"/>
    <w:rsid w:val="00C40770"/>
    <w:rsid w:val="00C409B0"/>
    <w:rsid w:val="00C41152"/>
    <w:rsid w:val="00C42C6D"/>
    <w:rsid w:val="00C51BF2"/>
    <w:rsid w:val="00C563C4"/>
    <w:rsid w:val="00C61A51"/>
    <w:rsid w:val="00C61DC5"/>
    <w:rsid w:val="00C62A7E"/>
    <w:rsid w:val="00C639E7"/>
    <w:rsid w:val="00C66B01"/>
    <w:rsid w:val="00C7076C"/>
    <w:rsid w:val="00C72A40"/>
    <w:rsid w:val="00C77AA1"/>
    <w:rsid w:val="00C82781"/>
    <w:rsid w:val="00C870B4"/>
    <w:rsid w:val="00C87953"/>
    <w:rsid w:val="00C953E2"/>
    <w:rsid w:val="00CA08B1"/>
    <w:rsid w:val="00CA26E9"/>
    <w:rsid w:val="00CA6474"/>
    <w:rsid w:val="00CB30AD"/>
    <w:rsid w:val="00CB67CA"/>
    <w:rsid w:val="00CC3766"/>
    <w:rsid w:val="00CC5AF1"/>
    <w:rsid w:val="00CD07AD"/>
    <w:rsid w:val="00CD143E"/>
    <w:rsid w:val="00CD5C8C"/>
    <w:rsid w:val="00CD7A0E"/>
    <w:rsid w:val="00CE2117"/>
    <w:rsid w:val="00CE4C54"/>
    <w:rsid w:val="00CF1A7C"/>
    <w:rsid w:val="00D105AA"/>
    <w:rsid w:val="00D121A3"/>
    <w:rsid w:val="00D16528"/>
    <w:rsid w:val="00D16886"/>
    <w:rsid w:val="00D21400"/>
    <w:rsid w:val="00D224B9"/>
    <w:rsid w:val="00D2396D"/>
    <w:rsid w:val="00D23EC7"/>
    <w:rsid w:val="00D23FB3"/>
    <w:rsid w:val="00D26534"/>
    <w:rsid w:val="00D27C6E"/>
    <w:rsid w:val="00D30E0B"/>
    <w:rsid w:val="00D35C8E"/>
    <w:rsid w:val="00D35D72"/>
    <w:rsid w:val="00D41C73"/>
    <w:rsid w:val="00D45379"/>
    <w:rsid w:val="00D532D1"/>
    <w:rsid w:val="00D536B3"/>
    <w:rsid w:val="00D55A5E"/>
    <w:rsid w:val="00D6013D"/>
    <w:rsid w:val="00D6261A"/>
    <w:rsid w:val="00D63250"/>
    <w:rsid w:val="00D63BF4"/>
    <w:rsid w:val="00D677CB"/>
    <w:rsid w:val="00D7111E"/>
    <w:rsid w:val="00D7266D"/>
    <w:rsid w:val="00D80FA5"/>
    <w:rsid w:val="00D84426"/>
    <w:rsid w:val="00D854AB"/>
    <w:rsid w:val="00D920A6"/>
    <w:rsid w:val="00D96127"/>
    <w:rsid w:val="00D968E0"/>
    <w:rsid w:val="00DA64B2"/>
    <w:rsid w:val="00DA6753"/>
    <w:rsid w:val="00DB482A"/>
    <w:rsid w:val="00DB7F37"/>
    <w:rsid w:val="00DC117E"/>
    <w:rsid w:val="00DC2389"/>
    <w:rsid w:val="00DC4308"/>
    <w:rsid w:val="00DC52EE"/>
    <w:rsid w:val="00DD00AE"/>
    <w:rsid w:val="00DD2C09"/>
    <w:rsid w:val="00DD56DD"/>
    <w:rsid w:val="00DE3952"/>
    <w:rsid w:val="00DE3D1C"/>
    <w:rsid w:val="00DE4534"/>
    <w:rsid w:val="00DE7FA9"/>
    <w:rsid w:val="00DF700A"/>
    <w:rsid w:val="00DF7EC6"/>
    <w:rsid w:val="00E04EE0"/>
    <w:rsid w:val="00E11837"/>
    <w:rsid w:val="00E11E3B"/>
    <w:rsid w:val="00E17018"/>
    <w:rsid w:val="00E20301"/>
    <w:rsid w:val="00E2770F"/>
    <w:rsid w:val="00E4036A"/>
    <w:rsid w:val="00E40E02"/>
    <w:rsid w:val="00E42DAC"/>
    <w:rsid w:val="00E5235B"/>
    <w:rsid w:val="00E548F6"/>
    <w:rsid w:val="00E54F91"/>
    <w:rsid w:val="00E565B6"/>
    <w:rsid w:val="00E61028"/>
    <w:rsid w:val="00E610B8"/>
    <w:rsid w:val="00E7261E"/>
    <w:rsid w:val="00E73121"/>
    <w:rsid w:val="00E7605E"/>
    <w:rsid w:val="00E77128"/>
    <w:rsid w:val="00E77E0B"/>
    <w:rsid w:val="00E817D8"/>
    <w:rsid w:val="00E855BC"/>
    <w:rsid w:val="00E936A8"/>
    <w:rsid w:val="00E94E86"/>
    <w:rsid w:val="00E95B24"/>
    <w:rsid w:val="00EA68D4"/>
    <w:rsid w:val="00EB6072"/>
    <w:rsid w:val="00EC02E8"/>
    <w:rsid w:val="00EC4755"/>
    <w:rsid w:val="00EC7F60"/>
    <w:rsid w:val="00ED0336"/>
    <w:rsid w:val="00ED0601"/>
    <w:rsid w:val="00ED0BE0"/>
    <w:rsid w:val="00EE26AF"/>
    <w:rsid w:val="00EE6AD2"/>
    <w:rsid w:val="00EF3492"/>
    <w:rsid w:val="00EF3729"/>
    <w:rsid w:val="00EF513F"/>
    <w:rsid w:val="00F00879"/>
    <w:rsid w:val="00F13A2E"/>
    <w:rsid w:val="00F220FF"/>
    <w:rsid w:val="00F27C5C"/>
    <w:rsid w:val="00F353CA"/>
    <w:rsid w:val="00F45714"/>
    <w:rsid w:val="00F466AA"/>
    <w:rsid w:val="00F46E42"/>
    <w:rsid w:val="00F50A61"/>
    <w:rsid w:val="00F53922"/>
    <w:rsid w:val="00F5679F"/>
    <w:rsid w:val="00F56DC7"/>
    <w:rsid w:val="00F56EC8"/>
    <w:rsid w:val="00F61AC6"/>
    <w:rsid w:val="00F67E10"/>
    <w:rsid w:val="00F730E7"/>
    <w:rsid w:val="00F742FE"/>
    <w:rsid w:val="00F75A35"/>
    <w:rsid w:val="00F817F4"/>
    <w:rsid w:val="00F83846"/>
    <w:rsid w:val="00F84018"/>
    <w:rsid w:val="00F90389"/>
    <w:rsid w:val="00F93762"/>
    <w:rsid w:val="00F94582"/>
    <w:rsid w:val="00FA2ADA"/>
    <w:rsid w:val="00FA4E0D"/>
    <w:rsid w:val="00FB08A9"/>
    <w:rsid w:val="00FB43DE"/>
    <w:rsid w:val="00FC3C66"/>
    <w:rsid w:val="00FC4793"/>
    <w:rsid w:val="00FC669C"/>
    <w:rsid w:val="00FD0446"/>
    <w:rsid w:val="00FD0AE6"/>
    <w:rsid w:val="00FD625E"/>
    <w:rsid w:val="00FE5A23"/>
    <w:rsid w:val="00FE5E1C"/>
    <w:rsid w:val="00FF06FD"/>
    <w:rsid w:val="00FF2DE9"/>
    <w:rsid w:val="00FF6048"/>
    <w:rsid w:val="00FF78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CFC1B"/>
  <w15:chartTrackingRefBased/>
  <w15:docId w15:val="{E9F78361-023B-4B91-A790-6DC4B86D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8F6"/>
  </w:style>
  <w:style w:type="paragraph" w:styleId="Heading1">
    <w:name w:val="heading 1"/>
    <w:basedOn w:val="Normal"/>
    <w:next w:val="Normal"/>
    <w:link w:val="Heading1Char"/>
    <w:uiPriority w:val="9"/>
    <w:qFormat/>
    <w:rsid w:val="00F13A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3A2E"/>
    <w:pPr>
      <w:spacing w:after="0" w:line="240" w:lineRule="auto"/>
    </w:pPr>
  </w:style>
  <w:style w:type="character" w:customStyle="1" w:styleId="Heading1Char">
    <w:name w:val="Heading 1 Char"/>
    <w:basedOn w:val="DefaultParagraphFont"/>
    <w:link w:val="Heading1"/>
    <w:uiPriority w:val="9"/>
    <w:rsid w:val="00F13A2E"/>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1753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3FD"/>
    <w:rPr>
      <w:rFonts w:ascii="Segoe UI" w:hAnsi="Segoe UI" w:cs="Segoe UI"/>
      <w:sz w:val="18"/>
      <w:szCs w:val="18"/>
    </w:rPr>
  </w:style>
  <w:style w:type="character" w:customStyle="1" w:styleId="normaltextrun">
    <w:name w:val="normaltextrun"/>
    <w:basedOn w:val="DefaultParagraphFont"/>
    <w:rsid w:val="00E855BC"/>
  </w:style>
  <w:style w:type="character" w:customStyle="1" w:styleId="eop">
    <w:name w:val="eop"/>
    <w:basedOn w:val="DefaultParagraphFont"/>
    <w:rsid w:val="00816C38"/>
  </w:style>
  <w:style w:type="paragraph" w:styleId="ListParagraph">
    <w:name w:val="List Paragraph"/>
    <w:basedOn w:val="Normal"/>
    <w:uiPriority w:val="34"/>
    <w:qFormat/>
    <w:rsid w:val="00A25F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618854">
      <w:bodyDiv w:val="1"/>
      <w:marLeft w:val="0"/>
      <w:marRight w:val="0"/>
      <w:marTop w:val="0"/>
      <w:marBottom w:val="0"/>
      <w:divBdr>
        <w:top w:val="none" w:sz="0" w:space="0" w:color="auto"/>
        <w:left w:val="none" w:sz="0" w:space="0" w:color="auto"/>
        <w:bottom w:val="none" w:sz="0" w:space="0" w:color="auto"/>
        <w:right w:val="none" w:sz="0" w:space="0" w:color="auto"/>
      </w:divBdr>
      <w:divsChild>
        <w:div w:id="1917276947">
          <w:marLeft w:val="0"/>
          <w:marRight w:val="0"/>
          <w:marTop w:val="0"/>
          <w:marBottom w:val="0"/>
          <w:divBdr>
            <w:top w:val="none" w:sz="0" w:space="0" w:color="auto"/>
            <w:left w:val="none" w:sz="0" w:space="0" w:color="auto"/>
            <w:bottom w:val="none" w:sz="0" w:space="0" w:color="auto"/>
            <w:right w:val="none" w:sz="0" w:space="0" w:color="auto"/>
          </w:divBdr>
        </w:div>
        <w:div w:id="848756823">
          <w:marLeft w:val="0"/>
          <w:marRight w:val="0"/>
          <w:marTop w:val="0"/>
          <w:marBottom w:val="0"/>
          <w:divBdr>
            <w:top w:val="none" w:sz="0" w:space="0" w:color="auto"/>
            <w:left w:val="none" w:sz="0" w:space="0" w:color="auto"/>
            <w:bottom w:val="none" w:sz="0" w:space="0" w:color="auto"/>
            <w:right w:val="none" w:sz="0" w:space="0" w:color="auto"/>
          </w:divBdr>
        </w:div>
        <w:div w:id="245575247">
          <w:marLeft w:val="0"/>
          <w:marRight w:val="0"/>
          <w:marTop w:val="0"/>
          <w:marBottom w:val="0"/>
          <w:divBdr>
            <w:top w:val="none" w:sz="0" w:space="0" w:color="auto"/>
            <w:left w:val="none" w:sz="0" w:space="0" w:color="auto"/>
            <w:bottom w:val="none" w:sz="0" w:space="0" w:color="auto"/>
            <w:right w:val="none" w:sz="0" w:space="0" w:color="auto"/>
          </w:divBdr>
        </w:div>
        <w:div w:id="716205286">
          <w:marLeft w:val="0"/>
          <w:marRight w:val="0"/>
          <w:marTop w:val="0"/>
          <w:marBottom w:val="0"/>
          <w:divBdr>
            <w:top w:val="none" w:sz="0" w:space="0" w:color="auto"/>
            <w:left w:val="none" w:sz="0" w:space="0" w:color="auto"/>
            <w:bottom w:val="none" w:sz="0" w:space="0" w:color="auto"/>
            <w:right w:val="none" w:sz="0" w:space="0" w:color="auto"/>
          </w:divBdr>
        </w:div>
        <w:div w:id="1505507905">
          <w:marLeft w:val="0"/>
          <w:marRight w:val="0"/>
          <w:marTop w:val="0"/>
          <w:marBottom w:val="0"/>
          <w:divBdr>
            <w:top w:val="none" w:sz="0" w:space="0" w:color="auto"/>
            <w:left w:val="none" w:sz="0" w:space="0" w:color="auto"/>
            <w:bottom w:val="none" w:sz="0" w:space="0" w:color="auto"/>
            <w:right w:val="none" w:sz="0" w:space="0" w:color="auto"/>
          </w:divBdr>
        </w:div>
        <w:div w:id="1488545563">
          <w:marLeft w:val="0"/>
          <w:marRight w:val="0"/>
          <w:marTop w:val="0"/>
          <w:marBottom w:val="0"/>
          <w:divBdr>
            <w:top w:val="none" w:sz="0" w:space="0" w:color="auto"/>
            <w:left w:val="none" w:sz="0" w:space="0" w:color="auto"/>
            <w:bottom w:val="none" w:sz="0" w:space="0" w:color="auto"/>
            <w:right w:val="none" w:sz="0" w:space="0" w:color="auto"/>
          </w:divBdr>
        </w:div>
      </w:divsChild>
    </w:div>
    <w:div w:id="1135952894">
      <w:bodyDiv w:val="1"/>
      <w:marLeft w:val="0"/>
      <w:marRight w:val="0"/>
      <w:marTop w:val="0"/>
      <w:marBottom w:val="0"/>
      <w:divBdr>
        <w:top w:val="none" w:sz="0" w:space="0" w:color="auto"/>
        <w:left w:val="none" w:sz="0" w:space="0" w:color="auto"/>
        <w:bottom w:val="none" w:sz="0" w:space="0" w:color="auto"/>
        <w:right w:val="none" w:sz="0" w:space="0" w:color="auto"/>
      </w:divBdr>
      <w:divsChild>
        <w:div w:id="223223079">
          <w:marLeft w:val="360"/>
          <w:marRight w:val="0"/>
          <w:marTop w:val="200"/>
          <w:marBottom w:val="0"/>
          <w:divBdr>
            <w:top w:val="none" w:sz="0" w:space="0" w:color="auto"/>
            <w:left w:val="none" w:sz="0" w:space="0" w:color="auto"/>
            <w:bottom w:val="none" w:sz="0" w:space="0" w:color="auto"/>
            <w:right w:val="none" w:sz="0" w:space="0" w:color="auto"/>
          </w:divBdr>
        </w:div>
        <w:div w:id="803043188">
          <w:marLeft w:val="360"/>
          <w:marRight w:val="0"/>
          <w:marTop w:val="200"/>
          <w:marBottom w:val="0"/>
          <w:divBdr>
            <w:top w:val="none" w:sz="0" w:space="0" w:color="auto"/>
            <w:left w:val="none" w:sz="0" w:space="0" w:color="auto"/>
            <w:bottom w:val="none" w:sz="0" w:space="0" w:color="auto"/>
            <w:right w:val="none" w:sz="0" w:space="0" w:color="auto"/>
          </w:divBdr>
        </w:div>
        <w:div w:id="1126193823">
          <w:marLeft w:val="360"/>
          <w:marRight w:val="0"/>
          <w:marTop w:val="200"/>
          <w:marBottom w:val="0"/>
          <w:divBdr>
            <w:top w:val="none" w:sz="0" w:space="0" w:color="auto"/>
            <w:left w:val="none" w:sz="0" w:space="0" w:color="auto"/>
            <w:bottom w:val="none" w:sz="0" w:space="0" w:color="auto"/>
            <w:right w:val="none" w:sz="0" w:space="0" w:color="auto"/>
          </w:divBdr>
        </w:div>
        <w:div w:id="1657219735">
          <w:marLeft w:val="360"/>
          <w:marRight w:val="0"/>
          <w:marTop w:val="200"/>
          <w:marBottom w:val="0"/>
          <w:divBdr>
            <w:top w:val="none" w:sz="0" w:space="0" w:color="auto"/>
            <w:left w:val="none" w:sz="0" w:space="0" w:color="auto"/>
            <w:bottom w:val="none" w:sz="0" w:space="0" w:color="auto"/>
            <w:right w:val="none" w:sz="0" w:space="0" w:color="auto"/>
          </w:divBdr>
        </w:div>
      </w:divsChild>
    </w:div>
    <w:div w:id="1528523308">
      <w:bodyDiv w:val="1"/>
      <w:marLeft w:val="0"/>
      <w:marRight w:val="0"/>
      <w:marTop w:val="0"/>
      <w:marBottom w:val="0"/>
      <w:divBdr>
        <w:top w:val="none" w:sz="0" w:space="0" w:color="auto"/>
        <w:left w:val="none" w:sz="0" w:space="0" w:color="auto"/>
        <w:bottom w:val="none" w:sz="0" w:space="0" w:color="auto"/>
        <w:right w:val="none" w:sz="0" w:space="0" w:color="auto"/>
      </w:divBdr>
      <w:divsChild>
        <w:div w:id="1064253761">
          <w:marLeft w:val="0"/>
          <w:marRight w:val="0"/>
          <w:marTop w:val="0"/>
          <w:marBottom w:val="0"/>
          <w:divBdr>
            <w:top w:val="none" w:sz="0" w:space="0" w:color="auto"/>
            <w:left w:val="none" w:sz="0" w:space="0" w:color="auto"/>
            <w:bottom w:val="none" w:sz="0" w:space="0" w:color="auto"/>
            <w:right w:val="none" w:sz="0" w:space="0" w:color="auto"/>
          </w:divBdr>
        </w:div>
        <w:div w:id="2105153588">
          <w:marLeft w:val="0"/>
          <w:marRight w:val="0"/>
          <w:marTop w:val="0"/>
          <w:marBottom w:val="0"/>
          <w:divBdr>
            <w:top w:val="none" w:sz="0" w:space="0" w:color="auto"/>
            <w:left w:val="none" w:sz="0" w:space="0" w:color="auto"/>
            <w:bottom w:val="none" w:sz="0" w:space="0" w:color="auto"/>
            <w:right w:val="none" w:sz="0" w:space="0" w:color="auto"/>
          </w:divBdr>
        </w:div>
        <w:div w:id="406265694">
          <w:marLeft w:val="0"/>
          <w:marRight w:val="0"/>
          <w:marTop w:val="0"/>
          <w:marBottom w:val="0"/>
          <w:divBdr>
            <w:top w:val="none" w:sz="0" w:space="0" w:color="auto"/>
            <w:left w:val="none" w:sz="0" w:space="0" w:color="auto"/>
            <w:bottom w:val="none" w:sz="0" w:space="0" w:color="auto"/>
            <w:right w:val="none" w:sz="0" w:space="0" w:color="auto"/>
          </w:divBdr>
        </w:div>
        <w:div w:id="1966812801">
          <w:marLeft w:val="0"/>
          <w:marRight w:val="0"/>
          <w:marTop w:val="0"/>
          <w:marBottom w:val="0"/>
          <w:divBdr>
            <w:top w:val="none" w:sz="0" w:space="0" w:color="auto"/>
            <w:left w:val="none" w:sz="0" w:space="0" w:color="auto"/>
            <w:bottom w:val="none" w:sz="0" w:space="0" w:color="auto"/>
            <w:right w:val="none" w:sz="0" w:space="0" w:color="auto"/>
          </w:divBdr>
        </w:div>
        <w:div w:id="503982125">
          <w:marLeft w:val="0"/>
          <w:marRight w:val="0"/>
          <w:marTop w:val="0"/>
          <w:marBottom w:val="0"/>
          <w:divBdr>
            <w:top w:val="none" w:sz="0" w:space="0" w:color="auto"/>
            <w:left w:val="none" w:sz="0" w:space="0" w:color="auto"/>
            <w:bottom w:val="none" w:sz="0" w:space="0" w:color="auto"/>
            <w:right w:val="none" w:sz="0" w:space="0" w:color="auto"/>
          </w:divBdr>
        </w:div>
        <w:div w:id="1275332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610D687720474FB0F79B42285EAE59" ma:contentTypeVersion="18" ma:contentTypeDescription="Create a new document." ma:contentTypeScope="" ma:versionID="5b14123d0e04442a6db072c8eb3abbb8">
  <xsd:schema xmlns:xsd="http://www.w3.org/2001/XMLSchema" xmlns:xs="http://www.w3.org/2001/XMLSchema" xmlns:p="http://schemas.microsoft.com/office/2006/metadata/properties" xmlns:ns2="1c42222b-c207-41e7-9d5d-ee70ef4a6800" xmlns:ns3="c75c7a22-14a2-48d3-9ab7-8d1719915c13" targetNamespace="http://schemas.microsoft.com/office/2006/metadata/properties" ma:root="true" ma:fieldsID="1e62d73ea25af87050967225c402da3e" ns2:_="" ns3:_="">
    <xsd:import namespace="1c42222b-c207-41e7-9d5d-ee70ef4a6800"/>
    <xsd:import namespace="c75c7a22-14a2-48d3-9ab7-8d1719915c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2222b-c207-41e7-9d5d-ee70ef4a6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5c7a22-14a2-48d3-9ab7-8d1719915c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9d271ce-0fe3-44d4-891d-276b569ca297}" ma:internalName="TaxCatchAll" ma:showField="CatchAllData" ma:web="c75c7a22-14a2-48d3-9ab7-8d1719915c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75c7a22-14a2-48d3-9ab7-8d1719915c13" xsi:nil="true"/>
    <lcf76f155ced4ddcb4097134ff3c332f xmlns="1c42222b-c207-41e7-9d5d-ee70ef4a68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3C8BCF-911A-49E1-8B4F-7CB871FBE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2222b-c207-41e7-9d5d-ee70ef4a6800"/>
    <ds:schemaRef ds:uri="c75c7a22-14a2-48d3-9ab7-8d1719915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2F52BA-3B0E-450A-B1D6-9404AC7D3AF9}">
  <ds:schemaRefs>
    <ds:schemaRef ds:uri="http://schemas.microsoft.com/sharepoint/v3/contenttype/forms"/>
  </ds:schemaRefs>
</ds:datastoreItem>
</file>

<file path=customXml/itemProps3.xml><?xml version="1.0" encoding="utf-8"?>
<ds:datastoreItem xmlns:ds="http://schemas.openxmlformats.org/officeDocument/2006/customXml" ds:itemID="{05BD9C6B-1B15-4EFC-9349-44121C1B4D56}">
  <ds:schemaRefs>
    <ds:schemaRef ds:uri="http://schemas.openxmlformats.org/officeDocument/2006/bibliography"/>
  </ds:schemaRefs>
</ds:datastoreItem>
</file>

<file path=customXml/itemProps4.xml><?xml version="1.0" encoding="utf-8"?>
<ds:datastoreItem xmlns:ds="http://schemas.openxmlformats.org/officeDocument/2006/customXml" ds:itemID="{CC756593-E154-4D24-AFAA-504D4325B756}">
  <ds:schemaRefs>
    <ds:schemaRef ds:uri="http://schemas.microsoft.com/office/2006/metadata/properties"/>
    <ds:schemaRef ds:uri="http://schemas.microsoft.com/office/infopath/2007/PartnerControls"/>
    <ds:schemaRef ds:uri="c75c7a22-14a2-48d3-9ab7-8d1719915c13"/>
    <ds:schemaRef ds:uri="1c42222b-c207-41e7-9d5d-ee70ef4a6800"/>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Cockburn</dc:creator>
  <cp:keywords/>
  <dc:description/>
  <cp:lastModifiedBy>K Balaam</cp:lastModifiedBy>
  <cp:revision>54</cp:revision>
  <cp:lastPrinted>2022-09-12T14:55:00Z</cp:lastPrinted>
  <dcterms:created xsi:type="dcterms:W3CDTF">2025-09-07T15:52:00Z</dcterms:created>
  <dcterms:modified xsi:type="dcterms:W3CDTF">2026-09-10T18:38:00Z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0x010100A8610D687720474FB0F79B42285EAE59</vt:lpwstr>
  </property>
  <property fmtid="{D5CDD505-2E9C-101B-9397-08002B2CF9AE}" pid="3" name="MediaServiceImageTags">
    <vt:lpwstr/>
  </property>
</Properties>
</file>